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DC108" w14:textId="29ECB1A6" w:rsidR="00772229" w:rsidRDefault="00772229" w:rsidP="0047490D">
      <w:bookmarkStart w:id="0" w:name="_GoBack"/>
      <w:bookmarkEnd w:id="0"/>
    </w:p>
    <w:p w14:paraId="7C26DBF9" w14:textId="77777777" w:rsidR="00545A8C" w:rsidRDefault="00545A8C" w:rsidP="0047490D">
      <w:pPr>
        <w:rPr>
          <w:b/>
          <w:bCs/>
          <w:sz w:val="28"/>
          <w:szCs w:val="28"/>
        </w:rPr>
      </w:pPr>
    </w:p>
    <w:p w14:paraId="38481188" w14:textId="01A0FD9D" w:rsidR="00325F83" w:rsidRPr="00545A8C" w:rsidRDefault="00325F83" w:rsidP="0047490D">
      <w:pPr>
        <w:rPr>
          <w:b/>
          <w:bCs/>
          <w:sz w:val="28"/>
          <w:szCs w:val="28"/>
        </w:rPr>
      </w:pPr>
      <w:r w:rsidRPr="00545A8C">
        <w:rPr>
          <w:b/>
          <w:bCs/>
          <w:sz w:val="28"/>
          <w:szCs w:val="28"/>
        </w:rPr>
        <w:t>How to do Facebook Live in a GROUP</w:t>
      </w:r>
    </w:p>
    <w:p w14:paraId="082FD497" w14:textId="2DFB649F" w:rsidR="00325F83" w:rsidRDefault="00325F83" w:rsidP="0047490D"/>
    <w:p w14:paraId="204FF158" w14:textId="40757D2A" w:rsidR="00325F83" w:rsidRDefault="00325F83" w:rsidP="00325F83">
      <w:pPr>
        <w:pStyle w:val="ListParagraph"/>
        <w:numPr>
          <w:ilvl w:val="0"/>
          <w:numId w:val="2"/>
        </w:numPr>
      </w:pPr>
      <w:r>
        <w:t>Open your Facebook application (desktop or mobile).</w:t>
      </w:r>
    </w:p>
    <w:p w14:paraId="764F8973" w14:textId="59CC58D9" w:rsidR="00325F83" w:rsidRDefault="00325F83" w:rsidP="00325F83">
      <w:pPr>
        <w:pStyle w:val="ListParagraph"/>
        <w:numPr>
          <w:ilvl w:val="0"/>
          <w:numId w:val="2"/>
        </w:numPr>
      </w:pPr>
      <w:r>
        <w:t xml:space="preserve">Locate the GROUP you’d like to do a LIVE video for </w:t>
      </w:r>
    </w:p>
    <w:p w14:paraId="0F79588C" w14:textId="57756DE1" w:rsidR="00325F83" w:rsidRDefault="00325F83" w:rsidP="00325F83">
      <w:pPr>
        <w:pStyle w:val="ListParagraph"/>
        <w:numPr>
          <w:ilvl w:val="1"/>
          <w:numId w:val="2"/>
        </w:numPr>
      </w:pPr>
      <w:r>
        <w:t xml:space="preserve">On desktop, you can click the arrow on the far right of the Facebook menu, and select “Manage Groups.” A list of groups that you are an admin on will be listed on the left. </w:t>
      </w:r>
    </w:p>
    <w:p w14:paraId="4F054148" w14:textId="7C4D6EF9" w:rsidR="00325F83" w:rsidRDefault="00325F83" w:rsidP="00325F83">
      <w:pPr>
        <w:pStyle w:val="ListParagraph"/>
        <w:numPr>
          <w:ilvl w:val="1"/>
          <w:numId w:val="2"/>
        </w:numPr>
      </w:pPr>
      <w:r>
        <w:t xml:space="preserve">If you’re on an iPhone or iPad, open the Facebook app. Click on the three lines at the bottom right of your screen. </w:t>
      </w:r>
      <w:r w:rsidR="006B4640">
        <w:t xml:space="preserve">A menu should pop up, showing you (among other things) a GROUPS tab. The GROUPS you’re an admin for will then be seen across the top of your screen. Click on your office’s private group. </w:t>
      </w:r>
    </w:p>
    <w:p w14:paraId="1EA346FC" w14:textId="77777777" w:rsidR="006B4640" w:rsidRDefault="006B4640" w:rsidP="006B4640">
      <w:pPr>
        <w:pStyle w:val="ListParagraph"/>
        <w:numPr>
          <w:ilvl w:val="0"/>
          <w:numId w:val="2"/>
        </w:numPr>
      </w:pPr>
      <w:r>
        <w:t>The GROUP should then open, with the status box ready for an update.</w:t>
      </w:r>
    </w:p>
    <w:p w14:paraId="0923C451" w14:textId="24B3FD27" w:rsidR="006B4640" w:rsidRDefault="006B4640" w:rsidP="006B4640">
      <w:pPr>
        <w:pStyle w:val="ListParagraph"/>
        <w:numPr>
          <w:ilvl w:val="1"/>
          <w:numId w:val="2"/>
        </w:numPr>
      </w:pPr>
      <w:r>
        <w:t xml:space="preserve">On desktop, click on “LIVE VIDEO,” which should be in the menu above your profile photo. If it is NOT there, click on the three dots at the </w:t>
      </w:r>
      <w:proofErr w:type="gramStart"/>
      <w:r>
        <w:t>far right</w:t>
      </w:r>
      <w:proofErr w:type="gramEnd"/>
      <w:r>
        <w:t xml:space="preserve"> end of the menu. LIVE should appear in the dropdown menu. </w:t>
      </w:r>
    </w:p>
    <w:p w14:paraId="44A7C867" w14:textId="77777777" w:rsidR="006B4640" w:rsidRDefault="006B4640" w:rsidP="006B4640">
      <w:pPr>
        <w:pStyle w:val="ListParagraph"/>
        <w:numPr>
          <w:ilvl w:val="1"/>
          <w:numId w:val="2"/>
        </w:numPr>
      </w:pPr>
      <w:r>
        <w:t>On mobile or tablet, LIVE appears under your photo (with a red camera icon).</w:t>
      </w:r>
    </w:p>
    <w:p w14:paraId="4B2B27CB" w14:textId="77777777" w:rsidR="006B4640" w:rsidRDefault="006B4640" w:rsidP="006B4640">
      <w:pPr>
        <w:pStyle w:val="ListParagraph"/>
        <w:numPr>
          <w:ilvl w:val="0"/>
          <w:numId w:val="2"/>
        </w:numPr>
      </w:pPr>
      <w:r>
        <w:t xml:space="preserve">Click the LIVE verbiage, and your camera should open (desktop or mobile). </w:t>
      </w:r>
    </w:p>
    <w:p w14:paraId="41A72E62" w14:textId="1219BA60" w:rsidR="006B4640" w:rsidRDefault="006B4640" w:rsidP="006B4640">
      <w:pPr>
        <w:pStyle w:val="ListParagraph"/>
        <w:numPr>
          <w:ilvl w:val="0"/>
          <w:numId w:val="2"/>
        </w:numPr>
      </w:pPr>
      <w:r>
        <w:t>You can add a description (Sales Meeting 3.17.20, or Breaking News, or any other descriptor) to the status before you hit LIVE video.</w:t>
      </w:r>
    </w:p>
    <w:p w14:paraId="000F9D44" w14:textId="5377D229" w:rsidR="006B4640" w:rsidRDefault="006B4640" w:rsidP="006B4640">
      <w:pPr>
        <w:pStyle w:val="ListParagraph"/>
        <w:numPr>
          <w:ilvl w:val="0"/>
          <w:numId w:val="2"/>
        </w:numPr>
      </w:pPr>
      <w:r>
        <w:t xml:space="preserve">Click the Start Live Video button….and that’s it! </w:t>
      </w:r>
    </w:p>
    <w:p w14:paraId="36C63DF2" w14:textId="4A5A7995" w:rsidR="006B4640" w:rsidRDefault="006B4640" w:rsidP="006B4640">
      <w:pPr>
        <w:pStyle w:val="ListParagraph"/>
        <w:numPr>
          <w:ilvl w:val="0"/>
          <w:numId w:val="2"/>
        </w:numPr>
      </w:pPr>
      <w:r>
        <w:t xml:space="preserve">When done, hit the “Finish” button – and your video will automatically be archived and posted to the page. </w:t>
      </w:r>
      <w:r w:rsidR="00545A8C">
        <w:t xml:space="preserve">It sometimes takes a </w:t>
      </w:r>
      <w:proofErr w:type="gramStart"/>
      <w:r w:rsidR="00545A8C">
        <w:t>few  moments</w:t>
      </w:r>
      <w:proofErr w:type="gramEnd"/>
      <w:r w:rsidR="00545A8C">
        <w:t xml:space="preserve">, so don’t panic if it doesn’t upload immediately. </w:t>
      </w:r>
    </w:p>
    <w:p w14:paraId="1E82083D" w14:textId="05A7DE08" w:rsidR="006B4640" w:rsidRDefault="006B4640" w:rsidP="006B4640">
      <w:pPr>
        <w:pStyle w:val="ListParagraph"/>
        <w:numPr>
          <w:ilvl w:val="0"/>
          <w:numId w:val="2"/>
        </w:numPr>
      </w:pPr>
      <w:r>
        <w:t xml:space="preserve">While you are LIVE, folks who are watching will be able to comment and interact with you. For this reason, I find it easier to do on a desktop or tablet as phones have such a smaller surface area. </w:t>
      </w:r>
    </w:p>
    <w:p w14:paraId="45739A1C" w14:textId="3EE0E28A" w:rsidR="00545A8C" w:rsidRDefault="006B4640" w:rsidP="00545A8C">
      <w:pPr>
        <w:pStyle w:val="ListParagraph"/>
        <w:numPr>
          <w:ilvl w:val="0"/>
          <w:numId w:val="2"/>
        </w:numPr>
      </w:pPr>
      <w:r>
        <w:t xml:space="preserve">If using a phone to record, do not change the </w:t>
      </w:r>
      <w:r w:rsidR="00545A8C">
        <w:t>orientation of your phone DURING the video. Otherwise, it’ll be sideways. Vertical or horizontal doesn’t matter as much as it used to – just don’t switch mid-stream.</w:t>
      </w:r>
    </w:p>
    <w:p w14:paraId="43402D9A" w14:textId="30304736" w:rsidR="00325F83" w:rsidRPr="00545A8C" w:rsidRDefault="00545A8C" w:rsidP="0047490D">
      <w:pPr>
        <w:pStyle w:val="ListParagraph"/>
        <w:numPr>
          <w:ilvl w:val="0"/>
          <w:numId w:val="2"/>
        </w:numPr>
      </w:pPr>
      <w:r>
        <w:t xml:space="preserve">After your video posts in the group, folks can watch it on replay, comment and tag, just like any other post. It’s a great tool to use for meetings, workshops, breaking news, shout outs, etc. </w:t>
      </w:r>
    </w:p>
    <w:p w14:paraId="0F483B77" w14:textId="611DEC3E" w:rsidR="00710552" w:rsidRDefault="00710552"/>
    <w:p w14:paraId="53FCE036" w14:textId="77777777" w:rsidR="00710552" w:rsidRDefault="00710552"/>
    <w:p w14:paraId="39987EA5" w14:textId="77777777" w:rsidR="00617A22" w:rsidRDefault="00617A22"/>
    <w:p w14:paraId="2A3F4FAB" w14:textId="77777777" w:rsidR="00617A22" w:rsidRDefault="00617A22"/>
    <w:p w14:paraId="59E010C9" w14:textId="77777777" w:rsidR="00617A22" w:rsidRDefault="00617A22"/>
    <w:sectPr w:rsidR="00617A22" w:rsidSect="00192166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9EC8" w14:textId="77777777" w:rsidR="00754D2C" w:rsidRDefault="00754D2C" w:rsidP="00D50716">
      <w:pPr>
        <w:spacing w:after="0" w:line="240" w:lineRule="auto"/>
      </w:pPr>
      <w:r>
        <w:separator/>
      </w:r>
    </w:p>
  </w:endnote>
  <w:endnote w:type="continuationSeparator" w:id="0">
    <w:p w14:paraId="5027E82E" w14:textId="77777777" w:rsidR="00754D2C" w:rsidRDefault="00754D2C" w:rsidP="00D5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D5673" w14:textId="729E7C8F" w:rsidR="00D50716" w:rsidRDefault="00C10BD6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9E8D26" wp14:editId="04F10806">
          <wp:simplePos x="0" y="0"/>
          <wp:positionH relativeFrom="page">
            <wp:align>left</wp:align>
          </wp:positionH>
          <wp:positionV relativeFrom="paragraph">
            <wp:posOffset>-161925</wp:posOffset>
          </wp:positionV>
          <wp:extent cx="7810500" cy="78105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claimer &amp; Logos Flyer No 1-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0CEB" w14:textId="77777777" w:rsidR="00754D2C" w:rsidRDefault="00754D2C" w:rsidP="00D50716">
      <w:pPr>
        <w:spacing w:after="0" w:line="240" w:lineRule="auto"/>
      </w:pPr>
      <w:r>
        <w:separator/>
      </w:r>
    </w:p>
  </w:footnote>
  <w:footnote w:type="continuationSeparator" w:id="0">
    <w:p w14:paraId="7A736457" w14:textId="77777777" w:rsidR="00754D2C" w:rsidRDefault="00754D2C" w:rsidP="00D5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8D73" w14:textId="6967845B" w:rsidR="00C10BD6" w:rsidRDefault="00C10BD6" w:rsidP="00C10BD6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D7ADD" wp14:editId="302B6501">
              <wp:simplePos x="0" y="0"/>
              <wp:positionH relativeFrom="margin">
                <wp:posOffset>4943475</wp:posOffset>
              </wp:positionH>
              <wp:positionV relativeFrom="paragraph">
                <wp:posOffset>-234315</wp:posOffset>
              </wp:positionV>
              <wp:extent cx="1691640" cy="1404620"/>
              <wp:effectExtent l="0" t="0" r="22860" b="165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40462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CA000" w14:textId="1C6B1885" w:rsidR="00C10BD6" w:rsidRPr="00192166" w:rsidRDefault="00C10BD6" w:rsidP="0019216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921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Phone: 904/269.7117</w:t>
                          </w:r>
                        </w:p>
                        <w:p w14:paraId="539879A3" w14:textId="5440775A" w:rsidR="00192166" w:rsidRPr="00192166" w:rsidRDefault="00192166" w:rsidP="0019216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921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1401 Kingsley Avenue</w:t>
                          </w:r>
                        </w:p>
                        <w:p w14:paraId="482FA65D" w14:textId="5B7FD482" w:rsidR="00192166" w:rsidRPr="00192166" w:rsidRDefault="00192166" w:rsidP="0019216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921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Orange Park, FL 3</w:t>
                          </w:r>
                          <w:r w:rsidR="00D01A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</w:t>
                          </w:r>
                          <w:r w:rsidRPr="001921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73</w:t>
                          </w:r>
                        </w:p>
                        <w:p w14:paraId="32CB703B" w14:textId="4D806560" w:rsidR="00192166" w:rsidRPr="00192166" w:rsidRDefault="00C10BD6" w:rsidP="0019216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921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CBVHomeSearch.com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4D7A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25pt;margin-top:-18.45pt;width:133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" fillcolor="white [3201]" strokecolor="white [3212]" strokeweight="1pt">
              <v:textbox style="mso-fit-shape-to-text:t">
                <w:txbxContent>
                  <w:p w14:paraId="0AACA000" w14:textId="1C6B1885" w:rsidR="00C10BD6" w:rsidRPr="00192166" w:rsidRDefault="00C10BD6" w:rsidP="0019216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92166">
                      <w:rPr>
                        <w:rFonts w:ascii="Arial" w:hAnsi="Arial" w:cs="Arial"/>
                        <w:sz w:val="20"/>
                        <w:szCs w:val="20"/>
                      </w:rPr>
                      <w:t>Phone: 904/269.7117</w:t>
                    </w:r>
                  </w:p>
                  <w:p w14:paraId="539879A3" w14:textId="5440775A" w:rsidR="00192166" w:rsidRPr="00192166" w:rsidRDefault="00192166" w:rsidP="0019216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92166">
                      <w:rPr>
                        <w:rFonts w:ascii="Arial" w:hAnsi="Arial" w:cs="Arial"/>
                        <w:sz w:val="20"/>
                        <w:szCs w:val="20"/>
                      </w:rPr>
                      <w:t>1401 Kingsley Avenue</w:t>
                    </w:r>
                  </w:p>
                  <w:p w14:paraId="482FA65D" w14:textId="5B7FD482" w:rsidR="00192166" w:rsidRPr="00192166" w:rsidRDefault="00192166" w:rsidP="0019216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92166">
                      <w:rPr>
                        <w:rFonts w:ascii="Arial" w:hAnsi="Arial" w:cs="Arial"/>
                        <w:sz w:val="20"/>
                        <w:szCs w:val="20"/>
                      </w:rPr>
                      <w:t>Orange Park, FL 3</w:t>
                    </w:r>
                    <w:r w:rsidR="00D01A5C">
                      <w:rPr>
                        <w:rFonts w:ascii="Arial" w:hAnsi="Arial" w:cs="Arial"/>
                        <w:sz w:val="20"/>
                        <w:szCs w:val="20"/>
                      </w:rPr>
                      <w:t>20</w:t>
                    </w:r>
                    <w:r w:rsidRPr="00192166">
                      <w:rPr>
                        <w:rFonts w:ascii="Arial" w:hAnsi="Arial" w:cs="Arial"/>
                        <w:sz w:val="20"/>
                        <w:szCs w:val="20"/>
                      </w:rPr>
                      <w:t>73</w:t>
                    </w:r>
                  </w:p>
                  <w:p w14:paraId="32CB703B" w14:textId="4D806560" w:rsidR="00192166" w:rsidRPr="00192166" w:rsidRDefault="00C10BD6" w:rsidP="0019216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92166">
                      <w:rPr>
                        <w:rFonts w:ascii="Arial" w:hAnsi="Arial" w:cs="Arial"/>
                        <w:sz w:val="20"/>
                        <w:szCs w:val="20"/>
                      </w:rPr>
                      <w:t>CBVHomeSearch.com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6A90F4A" wp14:editId="63F6916D">
          <wp:simplePos x="0" y="0"/>
          <wp:positionH relativeFrom="column">
            <wp:posOffset>-542925</wp:posOffset>
          </wp:positionH>
          <wp:positionV relativeFrom="paragraph">
            <wp:posOffset>-142875</wp:posOffset>
          </wp:positionV>
          <wp:extent cx="2551217" cy="597464"/>
          <wp:effectExtent l="0" t="0" r="1905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500371_Vanguard_Realty_HZ_STK_BLU_RGB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217" cy="597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4DD68" w14:textId="06D23795" w:rsidR="00D50716" w:rsidRDefault="00C10BD6" w:rsidP="00C10BD6">
    <w:pPr>
      <w:pStyle w:val="Header"/>
    </w:pPr>
    <w:r>
      <w:rPr>
        <w:noProof/>
      </w:rPr>
      <w:t xml:space="preserve"> </w:t>
    </w:r>
  </w:p>
  <w:p w14:paraId="454EC655" w14:textId="26D3F5C7" w:rsidR="00D50716" w:rsidRDefault="00D50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0E36"/>
    <w:multiLevelType w:val="hybridMultilevel"/>
    <w:tmpl w:val="2DDA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D698B"/>
    <w:multiLevelType w:val="hybridMultilevel"/>
    <w:tmpl w:val="8AC4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16"/>
    <w:rsid w:val="00004A29"/>
    <w:rsid w:val="00192166"/>
    <w:rsid w:val="001E6DD6"/>
    <w:rsid w:val="002F2EAD"/>
    <w:rsid w:val="00325F83"/>
    <w:rsid w:val="00363E4A"/>
    <w:rsid w:val="0047490D"/>
    <w:rsid w:val="004D75DC"/>
    <w:rsid w:val="00545A8C"/>
    <w:rsid w:val="00617A22"/>
    <w:rsid w:val="006B4640"/>
    <w:rsid w:val="00710552"/>
    <w:rsid w:val="0074312A"/>
    <w:rsid w:val="00754D2C"/>
    <w:rsid w:val="00772229"/>
    <w:rsid w:val="00812422"/>
    <w:rsid w:val="00866532"/>
    <w:rsid w:val="00B0097C"/>
    <w:rsid w:val="00C10BD6"/>
    <w:rsid w:val="00D01A5C"/>
    <w:rsid w:val="00D50716"/>
    <w:rsid w:val="00EC54B1"/>
    <w:rsid w:val="00F5618E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05B58"/>
  <w15:chartTrackingRefBased/>
  <w15:docId w15:val="{26A2DCA0-1DE4-49D6-A8F9-3FF6BA4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16"/>
  </w:style>
  <w:style w:type="paragraph" w:styleId="Footer">
    <w:name w:val="footer"/>
    <w:basedOn w:val="Normal"/>
    <w:link w:val="FooterChar"/>
    <w:uiPriority w:val="99"/>
    <w:unhideWhenUsed/>
    <w:rsid w:val="00D5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16"/>
  </w:style>
  <w:style w:type="paragraph" w:styleId="ListParagraph">
    <w:name w:val="List Paragraph"/>
    <w:basedOn w:val="Normal"/>
    <w:uiPriority w:val="34"/>
    <w:qFormat/>
    <w:rsid w:val="0071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8FC0-5960-4303-90AE-AA4BA8C1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Vanguard</dc:creator>
  <cp:keywords/>
  <dc:description/>
  <cp:lastModifiedBy>Vanguard</cp:lastModifiedBy>
  <cp:revision>2</cp:revision>
  <dcterms:created xsi:type="dcterms:W3CDTF">2020-04-08T20:33:00Z</dcterms:created>
  <dcterms:modified xsi:type="dcterms:W3CDTF">2020-04-08T20:33:00Z</dcterms:modified>
</cp:coreProperties>
</file>