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ED979" w14:textId="77777777" w:rsidR="006C61D8" w:rsidRPr="00973CBF" w:rsidRDefault="006C61D8" w:rsidP="006C61D8">
      <w:pPr>
        <w:pStyle w:val="NoSpacing"/>
        <w:rPr>
          <w:b/>
          <w:sz w:val="48"/>
          <w:szCs w:val="48"/>
        </w:rPr>
      </w:pPr>
      <w:r w:rsidRPr="00973CBF">
        <w:rPr>
          <w:b/>
          <w:sz w:val="48"/>
          <w:szCs w:val="48"/>
        </w:rPr>
        <w:t>COLDWELL BANKER</w:t>
      </w:r>
    </w:p>
    <w:p w14:paraId="77C9E759" w14:textId="77777777" w:rsidR="006C61D8" w:rsidRDefault="006C61D8" w:rsidP="006C61D8">
      <w:pPr>
        <w:pStyle w:val="NoSpacing"/>
        <w:rPr>
          <w:b/>
          <w:sz w:val="48"/>
          <w:szCs w:val="48"/>
        </w:rPr>
      </w:pPr>
      <w:r w:rsidRPr="00973CBF">
        <w:rPr>
          <w:b/>
          <w:sz w:val="48"/>
          <w:szCs w:val="48"/>
        </w:rPr>
        <w:t>VANGUARD REALT</w:t>
      </w:r>
      <w:r>
        <w:rPr>
          <w:b/>
          <w:sz w:val="48"/>
          <w:szCs w:val="48"/>
        </w:rPr>
        <w:t>Y</w:t>
      </w:r>
    </w:p>
    <w:p w14:paraId="17BD2CDB" w14:textId="77777777" w:rsidR="006C61D8" w:rsidRDefault="006C61D8" w:rsidP="006C61D8">
      <w:pPr>
        <w:pStyle w:val="NoSpacing"/>
        <w:rPr>
          <w:b/>
          <w:sz w:val="48"/>
          <w:szCs w:val="48"/>
        </w:rPr>
      </w:pPr>
    </w:p>
    <w:p w14:paraId="4F6E9A36" w14:textId="1DCD05AE" w:rsidR="006C61D8" w:rsidRDefault="006C61D8" w:rsidP="006C61D8">
      <w:pPr>
        <w:pStyle w:val="NoSpacing"/>
        <w:rPr>
          <w:b/>
          <w:sz w:val="32"/>
          <w:szCs w:val="32"/>
        </w:rPr>
      </w:pPr>
      <w:r>
        <w:rPr>
          <w:b/>
          <w:sz w:val="32"/>
          <w:szCs w:val="32"/>
        </w:rPr>
        <w:t>COLDWELL BANKER VANGUARD REALTY</w:t>
      </w:r>
    </w:p>
    <w:p w14:paraId="5D5F94C3" w14:textId="77777777" w:rsidR="006C61D8" w:rsidRDefault="006C61D8" w:rsidP="006C61D8">
      <w:pPr>
        <w:pStyle w:val="NoSpacing"/>
        <w:rPr>
          <w:b/>
          <w:sz w:val="32"/>
          <w:szCs w:val="32"/>
        </w:rPr>
      </w:pPr>
    </w:p>
    <w:p w14:paraId="611EDC7C" w14:textId="252EA800" w:rsidR="006C61D8" w:rsidRPr="001E0720" w:rsidRDefault="006C61D8" w:rsidP="006C61D8">
      <w:pPr>
        <w:pStyle w:val="NoSpacing"/>
        <w:rPr>
          <w:b/>
          <w:sz w:val="32"/>
          <w:szCs w:val="32"/>
        </w:rPr>
      </w:pPr>
      <w:r>
        <w:rPr>
          <w:b/>
          <w:sz w:val="32"/>
          <w:szCs w:val="32"/>
        </w:rPr>
        <w:t>REWARDS PROGRAM</w:t>
      </w:r>
    </w:p>
    <w:p w14:paraId="77FD7D33" w14:textId="77777777" w:rsidR="006C61D8" w:rsidRDefault="006C61D8" w:rsidP="006C61D8"/>
    <w:p w14:paraId="52B90CE8" w14:textId="77777777" w:rsidR="006C61D8" w:rsidRDefault="006C61D8" w:rsidP="006C61D8"/>
    <w:p w14:paraId="2030F208" w14:textId="77777777" w:rsidR="006C61D8" w:rsidRDefault="006C61D8" w:rsidP="006C61D8"/>
    <w:p w14:paraId="10C1D6E7" w14:textId="77777777" w:rsidR="006C61D8" w:rsidRDefault="006C61D8" w:rsidP="006C61D8"/>
    <w:p w14:paraId="775E2605" w14:textId="77777777" w:rsidR="006C61D8" w:rsidRDefault="006C61D8" w:rsidP="006C61D8"/>
    <w:p w14:paraId="71E5804E" w14:textId="77777777" w:rsidR="006C61D8" w:rsidRDefault="006C61D8" w:rsidP="006C61D8"/>
    <w:p w14:paraId="0C781F29" w14:textId="77777777" w:rsidR="006C61D8" w:rsidRDefault="006C61D8" w:rsidP="006C61D8"/>
    <w:p w14:paraId="77500DE1" w14:textId="77777777" w:rsidR="006C61D8" w:rsidRDefault="006C61D8" w:rsidP="006C61D8"/>
    <w:p w14:paraId="55317476" w14:textId="77777777" w:rsidR="006C61D8" w:rsidRDefault="006C61D8" w:rsidP="006C61D8"/>
    <w:p w14:paraId="654DB94B" w14:textId="77777777" w:rsidR="006C61D8" w:rsidRDefault="006C61D8" w:rsidP="006C61D8"/>
    <w:p w14:paraId="71CA57B2" w14:textId="77777777" w:rsidR="006C61D8" w:rsidRDefault="006C61D8" w:rsidP="006C61D8"/>
    <w:p w14:paraId="7A93459E" w14:textId="77777777" w:rsidR="006C61D8" w:rsidRDefault="006C61D8" w:rsidP="006C61D8"/>
    <w:p w14:paraId="7EE2A545" w14:textId="77777777" w:rsidR="006C61D8" w:rsidRDefault="006C61D8" w:rsidP="006C61D8"/>
    <w:p w14:paraId="57EB5767" w14:textId="77777777" w:rsidR="006C61D8" w:rsidRDefault="006C61D8" w:rsidP="006C61D8"/>
    <w:p w14:paraId="7A84F6B0" w14:textId="77777777" w:rsidR="006C61D8" w:rsidRDefault="006C61D8" w:rsidP="006C61D8"/>
    <w:p w14:paraId="59F8A9D5" w14:textId="77777777" w:rsidR="006C61D8" w:rsidRDefault="006C61D8" w:rsidP="006C61D8"/>
    <w:p w14:paraId="33983FCC" w14:textId="77777777" w:rsidR="006C61D8" w:rsidRDefault="006C61D8" w:rsidP="006C61D8"/>
    <w:p w14:paraId="72D452C4" w14:textId="77777777" w:rsidR="006C61D8" w:rsidRDefault="006C61D8" w:rsidP="006C61D8"/>
    <w:p w14:paraId="56782B5A" w14:textId="77777777" w:rsidR="006C61D8" w:rsidRDefault="006C61D8" w:rsidP="006C61D8"/>
    <w:p w14:paraId="5B24092A" w14:textId="77777777" w:rsidR="006C61D8" w:rsidRDefault="006C61D8" w:rsidP="006C61D8"/>
    <w:p w14:paraId="10807890" w14:textId="77777777" w:rsidR="006C61D8" w:rsidRDefault="006C61D8" w:rsidP="006C61D8"/>
    <w:p w14:paraId="2B9DD9CC" w14:textId="77777777" w:rsidR="006C61D8" w:rsidRDefault="006C61D8" w:rsidP="006C61D8"/>
    <w:p w14:paraId="61B92466" w14:textId="77777777" w:rsidR="006C61D8" w:rsidRDefault="006C61D8" w:rsidP="006C61D8"/>
    <w:p w14:paraId="16B64D3A" w14:textId="77777777" w:rsidR="006C61D8" w:rsidRDefault="006C61D8" w:rsidP="006C61D8"/>
    <w:p w14:paraId="6ABD5A52" w14:textId="77777777" w:rsidR="006C61D8" w:rsidRDefault="006C61D8" w:rsidP="006C61D8"/>
    <w:p w14:paraId="7D3EFB17" w14:textId="77777777" w:rsidR="006C61D8" w:rsidRDefault="006C61D8" w:rsidP="006C61D8"/>
    <w:p w14:paraId="7433927F" w14:textId="77777777" w:rsidR="006C61D8" w:rsidRDefault="006C61D8" w:rsidP="006C61D8"/>
    <w:p w14:paraId="7987F6C3" w14:textId="77777777" w:rsidR="006C61D8" w:rsidRDefault="006C61D8" w:rsidP="006C61D8"/>
    <w:p w14:paraId="701294F1" w14:textId="09EFBF13" w:rsidR="006C61D8" w:rsidRDefault="006C61D8" w:rsidP="006C61D8"/>
    <w:p w14:paraId="4D8202C9" w14:textId="0FB1AC6B" w:rsidR="006C61D8" w:rsidRDefault="006C61D8" w:rsidP="006C61D8"/>
    <w:p w14:paraId="2E303EB8" w14:textId="77777777" w:rsidR="006C61D8" w:rsidRDefault="006C61D8" w:rsidP="006C61D8"/>
    <w:p w14:paraId="13E8D65E" w14:textId="77777777" w:rsidR="006C61D8" w:rsidRDefault="006C61D8" w:rsidP="006C61D8"/>
    <w:p w14:paraId="66748E84" w14:textId="77777777" w:rsidR="006C61D8" w:rsidRPr="001D78C1" w:rsidRDefault="006C61D8" w:rsidP="006C61D8">
      <w:pPr>
        <w:pStyle w:val="NoSpacing"/>
        <w:rPr>
          <w:b/>
          <w:sz w:val="28"/>
          <w:szCs w:val="28"/>
        </w:rPr>
      </w:pPr>
      <w:r w:rsidRPr="001D78C1">
        <w:rPr>
          <w:b/>
          <w:sz w:val="28"/>
          <w:szCs w:val="28"/>
        </w:rPr>
        <w:t>OVERVIEW</w:t>
      </w:r>
    </w:p>
    <w:p w14:paraId="208C4AE7" w14:textId="1BF249AC" w:rsidR="006C61D8" w:rsidRPr="001D78C1" w:rsidRDefault="006C61D8" w:rsidP="006C61D8">
      <w:pPr>
        <w:pStyle w:val="NoSpacing"/>
        <w:jc w:val="both"/>
        <w:rPr>
          <w:sz w:val="28"/>
          <w:szCs w:val="28"/>
        </w:rPr>
      </w:pPr>
      <w:r>
        <w:rPr>
          <w:sz w:val="28"/>
          <w:szCs w:val="28"/>
        </w:rPr>
        <w:t>Coldwell Banker Vanguard Rewards is</w:t>
      </w:r>
      <w:r w:rsidRPr="001D78C1">
        <w:rPr>
          <w:sz w:val="28"/>
          <w:szCs w:val="28"/>
        </w:rPr>
        <w:t xml:space="preserve"> designed to assist CBV </w:t>
      </w:r>
      <w:r>
        <w:rPr>
          <w:sz w:val="28"/>
          <w:szCs w:val="28"/>
        </w:rPr>
        <w:t>agent</w:t>
      </w:r>
      <w:r w:rsidRPr="001D78C1">
        <w:rPr>
          <w:sz w:val="28"/>
          <w:szCs w:val="28"/>
        </w:rPr>
        <w:t>s in procuring corporate accounts from contacts that they presently have or may develop in the future.  T</w:t>
      </w:r>
      <w:r>
        <w:rPr>
          <w:sz w:val="28"/>
          <w:szCs w:val="28"/>
        </w:rPr>
        <w:t>his is</w:t>
      </w:r>
      <w:r w:rsidRPr="001D78C1">
        <w:rPr>
          <w:sz w:val="28"/>
          <w:szCs w:val="28"/>
        </w:rPr>
        <w:t xml:space="preserve"> referred to as “The Program”</w:t>
      </w:r>
      <w:r>
        <w:rPr>
          <w:sz w:val="28"/>
          <w:szCs w:val="28"/>
        </w:rPr>
        <w:t xml:space="preserve"> or “Rewards”.</w:t>
      </w:r>
      <w:r w:rsidRPr="001D78C1">
        <w:rPr>
          <w:sz w:val="28"/>
          <w:szCs w:val="28"/>
        </w:rPr>
        <w:t xml:space="preserve"> The Program recognizes that becoming a “</w:t>
      </w:r>
      <w:r>
        <w:rPr>
          <w:sz w:val="28"/>
          <w:szCs w:val="28"/>
        </w:rPr>
        <w:t>P</w:t>
      </w:r>
      <w:r w:rsidRPr="001D78C1">
        <w:rPr>
          <w:sz w:val="28"/>
          <w:szCs w:val="28"/>
        </w:rPr>
        <w:t xml:space="preserve">referred Realtor” for a business or an organization can add significantly to an </w:t>
      </w:r>
      <w:r>
        <w:rPr>
          <w:sz w:val="28"/>
          <w:szCs w:val="28"/>
        </w:rPr>
        <w:t>agent</w:t>
      </w:r>
      <w:r w:rsidRPr="001D78C1">
        <w:rPr>
          <w:sz w:val="28"/>
          <w:szCs w:val="28"/>
        </w:rPr>
        <w:t xml:space="preserve">’s business and that this business is frequently transferable if an </w:t>
      </w:r>
      <w:r>
        <w:rPr>
          <w:sz w:val="28"/>
          <w:szCs w:val="28"/>
        </w:rPr>
        <w:t>agent</w:t>
      </w:r>
      <w:r w:rsidRPr="001D78C1">
        <w:rPr>
          <w:sz w:val="28"/>
          <w:szCs w:val="28"/>
        </w:rPr>
        <w:t xml:space="preserve"> wishes to sell their business to another </w:t>
      </w:r>
      <w:r>
        <w:rPr>
          <w:sz w:val="28"/>
          <w:szCs w:val="28"/>
        </w:rPr>
        <w:t>agent</w:t>
      </w:r>
      <w:r w:rsidRPr="001D78C1">
        <w:rPr>
          <w:sz w:val="28"/>
          <w:szCs w:val="28"/>
        </w:rPr>
        <w:t xml:space="preserve">.  </w:t>
      </w:r>
    </w:p>
    <w:p w14:paraId="41223771" w14:textId="77777777" w:rsidR="006C61D8" w:rsidRDefault="006C61D8" w:rsidP="006C61D8">
      <w:pPr>
        <w:pStyle w:val="NoSpacing"/>
        <w:jc w:val="both"/>
        <w:rPr>
          <w:sz w:val="24"/>
          <w:szCs w:val="24"/>
        </w:rPr>
      </w:pPr>
    </w:p>
    <w:p w14:paraId="58B5B461" w14:textId="77777777" w:rsidR="006C61D8" w:rsidRPr="001D78C1" w:rsidRDefault="006C61D8" w:rsidP="006C61D8">
      <w:pPr>
        <w:pStyle w:val="NoSpacing"/>
        <w:jc w:val="both"/>
        <w:rPr>
          <w:sz w:val="28"/>
          <w:szCs w:val="28"/>
        </w:rPr>
      </w:pPr>
      <w:r w:rsidRPr="001D78C1">
        <w:rPr>
          <w:sz w:val="28"/>
          <w:szCs w:val="28"/>
        </w:rPr>
        <w:t xml:space="preserve">The Program is designed to provide </w:t>
      </w:r>
      <w:r>
        <w:rPr>
          <w:sz w:val="28"/>
          <w:szCs w:val="28"/>
        </w:rPr>
        <w:t>agent</w:t>
      </w:r>
      <w:r w:rsidRPr="001D78C1">
        <w:rPr>
          <w:sz w:val="28"/>
          <w:szCs w:val="28"/>
        </w:rPr>
        <w:t>s who are interested in participating with corporate support through an initial training program, an ongoing marketing program, access to our Cartus relationship and the ability to use CBV materials and programs to obtain and service this business.</w:t>
      </w:r>
    </w:p>
    <w:p w14:paraId="4DD5CE45" w14:textId="77777777" w:rsidR="006C61D8" w:rsidRPr="001D78C1" w:rsidRDefault="006C61D8" w:rsidP="006C61D8">
      <w:pPr>
        <w:pStyle w:val="NoSpacing"/>
        <w:jc w:val="both"/>
        <w:rPr>
          <w:sz w:val="28"/>
          <w:szCs w:val="28"/>
        </w:rPr>
      </w:pPr>
    </w:p>
    <w:p w14:paraId="1E570F86" w14:textId="77777777" w:rsidR="006C61D8" w:rsidRPr="001D78C1" w:rsidRDefault="006C61D8" w:rsidP="006C61D8">
      <w:pPr>
        <w:pStyle w:val="NoSpacing"/>
        <w:jc w:val="both"/>
        <w:rPr>
          <w:sz w:val="28"/>
          <w:szCs w:val="28"/>
        </w:rPr>
      </w:pPr>
      <w:r>
        <w:rPr>
          <w:sz w:val="28"/>
          <w:szCs w:val="28"/>
        </w:rPr>
        <w:t>The Program</w:t>
      </w:r>
      <w:r w:rsidRPr="001D78C1">
        <w:rPr>
          <w:sz w:val="28"/>
          <w:szCs w:val="28"/>
        </w:rPr>
        <w:t xml:space="preserve"> is aimed at providing benefits to employees of the business or organization who are already in the market</w:t>
      </w:r>
      <w:r>
        <w:rPr>
          <w:sz w:val="28"/>
          <w:szCs w:val="28"/>
        </w:rPr>
        <w:t>.</w:t>
      </w:r>
      <w:r w:rsidRPr="001D78C1">
        <w:rPr>
          <w:sz w:val="28"/>
          <w:szCs w:val="28"/>
        </w:rPr>
        <w:t xml:space="preserve"> </w:t>
      </w:r>
    </w:p>
    <w:p w14:paraId="0CFB5516" w14:textId="77777777" w:rsidR="006C61D8" w:rsidRDefault="006C61D8" w:rsidP="006C61D8"/>
    <w:p w14:paraId="20FBD275" w14:textId="77777777" w:rsidR="006C61D8" w:rsidRDefault="006C61D8" w:rsidP="006C61D8"/>
    <w:p w14:paraId="77C5A572" w14:textId="77777777" w:rsidR="006C61D8" w:rsidRDefault="006C61D8" w:rsidP="006C61D8"/>
    <w:p w14:paraId="74690989" w14:textId="77777777" w:rsidR="006C61D8" w:rsidRPr="001D78C1" w:rsidRDefault="006C61D8" w:rsidP="006C61D8">
      <w:pPr>
        <w:pStyle w:val="NoSpacing"/>
        <w:jc w:val="both"/>
        <w:rPr>
          <w:sz w:val="28"/>
          <w:szCs w:val="28"/>
        </w:rPr>
      </w:pPr>
      <w:r w:rsidRPr="001D78C1">
        <w:rPr>
          <w:b/>
          <w:sz w:val="28"/>
          <w:szCs w:val="28"/>
        </w:rPr>
        <w:t>BUSINESS RULES</w:t>
      </w:r>
    </w:p>
    <w:p w14:paraId="7C9FC82C" w14:textId="77777777" w:rsidR="006C61D8" w:rsidRPr="001D78C1" w:rsidRDefault="006C61D8" w:rsidP="006C61D8">
      <w:pPr>
        <w:pStyle w:val="NoSpacing"/>
        <w:jc w:val="both"/>
        <w:rPr>
          <w:sz w:val="28"/>
          <w:szCs w:val="28"/>
        </w:rPr>
      </w:pPr>
      <w:r w:rsidRPr="001D78C1">
        <w:rPr>
          <w:b/>
          <w:sz w:val="28"/>
          <w:szCs w:val="28"/>
        </w:rPr>
        <w:t>Fees and Leads</w:t>
      </w:r>
    </w:p>
    <w:p w14:paraId="18CF467C" w14:textId="098F6364" w:rsidR="006C61D8" w:rsidRPr="001D78C1" w:rsidRDefault="006C61D8" w:rsidP="006C61D8">
      <w:pPr>
        <w:pStyle w:val="NoSpacing"/>
        <w:numPr>
          <w:ilvl w:val="0"/>
          <w:numId w:val="1"/>
        </w:numPr>
        <w:jc w:val="both"/>
        <w:rPr>
          <w:sz w:val="28"/>
          <w:szCs w:val="28"/>
        </w:rPr>
      </w:pPr>
      <w:r>
        <w:rPr>
          <w:sz w:val="28"/>
          <w:szCs w:val="28"/>
        </w:rPr>
        <w:t>Personal f</w:t>
      </w:r>
      <w:r w:rsidRPr="001D78C1">
        <w:rPr>
          <w:sz w:val="28"/>
          <w:szCs w:val="28"/>
        </w:rPr>
        <w:t xml:space="preserve">ees for services are set by the </w:t>
      </w:r>
      <w:r>
        <w:rPr>
          <w:sz w:val="28"/>
          <w:szCs w:val="28"/>
        </w:rPr>
        <w:t>agent</w:t>
      </w:r>
      <w:r w:rsidRPr="001D78C1">
        <w:rPr>
          <w:sz w:val="28"/>
          <w:szCs w:val="28"/>
        </w:rPr>
        <w:t xml:space="preserve">, </w:t>
      </w:r>
      <w:r>
        <w:rPr>
          <w:sz w:val="28"/>
          <w:szCs w:val="28"/>
        </w:rPr>
        <w:t>Rewards customer benefits are set by CBV.  I</w:t>
      </w:r>
      <w:r w:rsidRPr="001D78C1">
        <w:rPr>
          <w:sz w:val="28"/>
          <w:szCs w:val="28"/>
        </w:rPr>
        <w:t xml:space="preserve">n keeping with CBV’s policy, fees or special offers </w:t>
      </w:r>
      <w:r>
        <w:rPr>
          <w:sz w:val="28"/>
          <w:szCs w:val="28"/>
        </w:rPr>
        <w:t xml:space="preserve">outside of the program </w:t>
      </w:r>
      <w:r w:rsidRPr="001D78C1">
        <w:rPr>
          <w:sz w:val="28"/>
          <w:szCs w:val="28"/>
        </w:rPr>
        <w:t>are not to be marketed or advertised.</w:t>
      </w:r>
    </w:p>
    <w:p w14:paraId="62CFB852" w14:textId="77777777" w:rsidR="006C61D8" w:rsidRPr="001D78C1" w:rsidRDefault="006C61D8" w:rsidP="006C61D8">
      <w:pPr>
        <w:pStyle w:val="NoSpacing"/>
        <w:numPr>
          <w:ilvl w:val="0"/>
          <w:numId w:val="1"/>
        </w:numPr>
        <w:jc w:val="both"/>
        <w:rPr>
          <w:sz w:val="28"/>
          <w:szCs w:val="28"/>
        </w:rPr>
      </w:pPr>
      <w:r w:rsidRPr="001D78C1">
        <w:rPr>
          <w:sz w:val="28"/>
          <w:szCs w:val="28"/>
        </w:rPr>
        <w:t xml:space="preserve">All </w:t>
      </w:r>
      <w:r>
        <w:rPr>
          <w:sz w:val="28"/>
          <w:szCs w:val="28"/>
        </w:rPr>
        <w:t>R</w:t>
      </w:r>
      <w:r w:rsidRPr="001D78C1">
        <w:rPr>
          <w:sz w:val="28"/>
          <w:szCs w:val="28"/>
        </w:rPr>
        <w:t>ewards are to be paid at the standard rate.</w:t>
      </w:r>
      <w:r>
        <w:rPr>
          <w:sz w:val="28"/>
          <w:szCs w:val="28"/>
        </w:rPr>
        <w:t xml:space="preserve">  Current rate chart attached.</w:t>
      </w:r>
    </w:p>
    <w:p w14:paraId="55DF013F" w14:textId="77777777" w:rsidR="006C61D8" w:rsidRPr="001D78C1" w:rsidRDefault="006C61D8" w:rsidP="006C61D8">
      <w:pPr>
        <w:pStyle w:val="NoSpacing"/>
        <w:numPr>
          <w:ilvl w:val="0"/>
          <w:numId w:val="1"/>
        </w:numPr>
        <w:jc w:val="both"/>
        <w:rPr>
          <w:sz w:val="28"/>
          <w:szCs w:val="28"/>
        </w:rPr>
      </w:pPr>
      <w:r w:rsidRPr="001D78C1">
        <w:rPr>
          <w:sz w:val="28"/>
          <w:szCs w:val="28"/>
        </w:rPr>
        <w:t xml:space="preserve">Leads developed and serviced by the participating </w:t>
      </w:r>
      <w:r>
        <w:rPr>
          <w:sz w:val="28"/>
          <w:szCs w:val="28"/>
        </w:rPr>
        <w:t>agent</w:t>
      </w:r>
      <w:r w:rsidRPr="001D78C1">
        <w:rPr>
          <w:sz w:val="28"/>
          <w:szCs w:val="28"/>
        </w:rPr>
        <w:t xml:space="preserve"> are paid at the </w:t>
      </w:r>
      <w:r>
        <w:rPr>
          <w:sz w:val="28"/>
          <w:szCs w:val="28"/>
        </w:rPr>
        <w:t>agent</w:t>
      </w:r>
      <w:r w:rsidRPr="001D78C1">
        <w:rPr>
          <w:sz w:val="28"/>
          <w:szCs w:val="28"/>
        </w:rPr>
        <w:t xml:space="preserve">’s ICA contract rate.  </w:t>
      </w:r>
    </w:p>
    <w:p w14:paraId="4AFF9D16" w14:textId="77777777" w:rsidR="006C61D8" w:rsidRDefault="006C61D8" w:rsidP="006C61D8">
      <w:pPr>
        <w:pStyle w:val="NoSpacing"/>
        <w:jc w:val="both"/>
        <w:rPr>
          <w:sz w:val="28"/>
          <w:szCs w:val="28"/>
        </w:rPr>
      </w:pPr>
    </w:p>
    <w:p w14:paraId="126E0116" w14:textId="17BBC350" w:rsidR="006C61D8" w:rsidRPr="001D78C1" w:rsidRDefault="006C61D8" w:rsidP="006C61D8">
      <w:pPr>
        <w:pStyle w:val="NoSpacing"/>
        <w:jc w:val="both"/>
        <w:rPr>
          <w:sz w:val="28"/>
          <w:szCs w:val="28"/>
        </w:rPr>
      </w:pPr>
      <w:r>
        <w:rPr>
          <w:b/>
          <w:sz w:val="28"/>
          <w:szCs w:val="28"/>
        </w:rPr>
        <w:t>Program</w:t>
      </w:r>
      <w:r w:rsidRPr="001D78C1">
        <w:rPr>
          <w:b/>
          <w:sz w:val="28"/>
          <w:szCs w:val="28"/>
        </w:rPr>
        <w:t xml:space="preserve"> Requirements</w:t>
      </w:r>
      <w:r w:rsidRPr="001D78C1">
        <w:rPr>
          <w:sz w:val="28"/>
          <w:szCs w:val="28"/>
        </w:rPr>
        <w:t xml:space="preserve">  </w:t>
      </w:r>
    </w:p>
    <w:p w14:paraId="212C6CF4" w14:textId="2BB22C59" w:rsidR="006C61D8" w:rsidRPr="001D78C1" w:rsidRDefault="006C61D8" w:rsidP="006C61D8">
      <w:pPr>
        <w:pStyle w:val="NoSpacing"/>
        <w:numPr>
          <w:ilvl w:val="0"/>
          <w:numId w:val="1"/>
        </w:numPr>
        <w:jc w:val="both"/>
        <w:rPr>
          <w:sz w:val="28"/>
          <w:szCs w:val="28"/>
        </w:rPr>
      </w:pPr>
      <w:r w:rsidRPr="001D78C1">
        <w:rPr>
          <w:sz w:val="28"/>
          <w:szCs w:val="28"/>
        </w:rPr>
        <w:t xml:space="preserve">The requirements for being active </w:t>
      </w:r>
      <w:r>
        <w:rPr>
          <w:sz w:val="28"/>
          <w:szCs w:val="28"/>
        </w:rPr>
        <w:t>in Rewards</w:t>
      </w:r>
      <w:r w:rsidRPr="001D78C1">
        <w:rPr>
          <w:sz w:val="28"/>
          <w:szCs w:val="28"/>
        </w:rPr>
        <w:t xml:space="preserve"> are:</w:t>
      </w:r>
    </w:p>
    <w:p w14:paraId="405C9CD0" w14:textId="77777777" w:rsidR="006C61D8" w:rsidRDefault="006C61D8" w:rsidP="006C61D8">
      <w:pPr>
        <w:pStyle w:val="NoSpacing"/>
        <w:numPr>
          <w:ilvl w:val="1"/>
          <w:numId w:val="1"/>
        </w:numPr>
        <w:jc w:val="both"/>
        <w:rPr>
          <w:sz w:val="28"/>
          <w:szCs w:val="28"/>
        </w:rPr>
      </w:pPr>
      <w:r w:rsidRPr="001D78C1">
        <w:rPr>
          <w:sz w:val="28"/>
          <w:szCs w:val="28"/>
        </w:rPr>
        <w:t>Complete the training</w:t>
      </w:r>
    </w:p>
    <w:p w14:paraId="3BF8BF0A" w14:textId="7CBF85F3" w:rsidR="006C61D8" w:rsidRPr="001D78C1" w:rsidRDefault="006C61D8" w:rsidP="006C61D8">
      <w:pPr>
        <w:pStyle w:val="NoSpacing"/>
        <w:numPr>
          <w:ilvl w:val="1"/>
          <w:numId w:val="1"/>
        </w:numPr>
        <w:jc w:val="both"/>
        <w:rPr>
          <w:sz w:val="28"/>
          <w:szCs w:val="28"/>
        </w:rPr>
      </w:pPr>
      <w:r>
        <w:rPr>
          <w:sz w:val="28"/>
          <w:szCs w:val="28"/>
        </w:rPr>
        <w:t>Pass a background check.  The form for the background check can be obtained on Connect U, Corporate Forms, Relocation forms.  When completed the form is submitted to the CGB Dept. which will keep track of all information.  Although the fee is subject to change the current fee is $</w:t>
      </w:r>
      <w:r w:rsidR="003C529D">
        <w:rPr>
          <w:sz w:val="28"/>
          <w:szCs w:val="28"/>
        </w:rPr>
        <w:t>87.50</w:t>
      </w:r>
    </w:p>
    <w:p w14:paraId="50C5B68D" w14:textId="77777777" w:rsidR="006C61D8" w:rsidRPr="001D78C1" w:rsidRDefault="006C61D8" w:rsidP="006C61D8">
      <w:pPr>
        <w:pStyle w:val="NoSpacing"/>
        <w:numPr>
          <w:ilvl w:val="1"/>
          <w:numId w:val="1"/>
        </w:numPr>
        <w:jc w:val="both"/>
        <w:rPr>
          <w:sz w:val="28"/>
          <w:szCs w:val="28"/>
        </w:rPr>
      </w:pPr>
      <w:r w:rsidRPr="001D78C1">
        <w:rPr>
          <w:sz w:val="28"/>
          <w:szCs w:val="28"/>
        </w:rPr>
        <w:t>Have a valid and current relationship with at least one entity or be actively marketing the program</w:t>
      </w:r>
    </w:p>
    <w:p w14:paraId="4BF929D8" w14:textId="77777777" w:rsidR="006C61D8" w:rsidRPr="001E0720" w:rsidRDefault="006C61D8" w:rsidP="006C61D8">
      <w:pPr>
        <w:pStyle w:val="NoSpacing"/>
        <w:numPr>
          <w:ilvl w:val="1"/>
          <w:numId w:val="1"/>
        </w:numPr>
        <w:jc w:val="both"/>
        <w:rPr>
          <w:sz w:val="28"/>
          <w:szCs w:val="28"/>
        </w:rPr>
      </w:pPr>
      <w:r w:rsidRPr="001D78C1">
        <w:rPr>
          <w:sz w:val="28"/>
          <w:szCs w:val="28"/>
        </w:rPr>
        <w:lastRenderedPageBreak/>
        <w:t xml:space="preserve">Have at least one </w:t>
      </w:r>
      <w:r>
        <w:rPr>
          <w:sz w:val="28"/>
          <w:szCs w:val="28"/>
        </w:rPr>
        <w:t>Rewards</w:t>
      </w:r>
      <w:r w:rsidRPr="001D78C1">
        <w:rPr>
          <w:sz w:val="28"/>
          <w:szCs w:val="28"/>
        </w:rPr>
        <w:t xml:space="preserve"> seminar per quarter</w:t>
      </w:r>
      <w:r>
        <w:rPr>
          <w:sz w:val="28"/>
          <w:szCs w:val="28"/>
        </w:rPr>
        <w:t xml:space="preserve"> per participating entity and report same by email to the Operations Manager</w:t>
      </w:r>
      <w:r w:rsidRPr="001D78C1">
        <w:rPr>
          <w:sz w:val="28"/>
          <w:szCs w:val="28"/>
        </w:rPr>
        <w:t xml:space="preserve"> to continue to maintain their </w:t>
      </w:r>
      <w:r>
        <w:rPr>
          <w:sz w:val="28"/>
          <w:szCs w:val="28"/>
        </w:rPr>
        <w:t>“</w:t>
      </w:r>
      <w:r w:rsidRPr="001D78C1">
        <w:rPr>
          <w:sz w:val="28"/>
          <w:szCs w:val="28"/>
        </w:rPr>
        <w:t>protection</w:t>
      </w:r>
      <w:r>
        <w:rPr>
          <w:sz w:val="28"/>
          <w:szCs w:val="28"/>
        </w:rPr>
        <w:t>”</w:t>
      </w:r>
      <w:r w:rsidRPr="001D78C1">
        <w:rPr>
          <w:sz w:val="28"/>
          <w:szCs w:val="28"/>
        </w:rPr>
        <w:t xml:space="preserve"> for each corporation or organization they are working with.</w:t>
      </w:r>
    </w:p>
    <w:p w14:paraId="013786C5" w14:textId="77777777" w:rsidR="006C61D8" w:rsidRDefault="006C61D8" w:rsidP="006C61D8">
      <w:pPr>
        <w:pStyle w:val="NoSpacing"/>
        <w:jc w:val="both"/>
        <w:rPr>
          <w:sz w:val="28"/>
          <w:szCs w:val="28"/>
        </w:rPr>
      </w:pPr>
    </w:p>
    <w:p w14:paraId="6476B1F1" w14:textId="6D5C18FD" w:rsidR="006C61D8" w:rsidRPr="001D78C1" w:rsidRDefault="006C61D8" w:rsidP="006C61D8">
      <w:pPr>
        <w:pStyle w:val="NoSpacing"/>
        <w:jc w:val="both"/>
        <w:rPr>
          <w:b/>
          <w:sz w:val="28"/>
          <w:szCs w:val="28"/>
        </w:rPr>
      </w:pPr>
      <w:r w:rsidRPr="001D78C1">
        <w:rPr>
          <w:b/>
          <w:sz w:val="28"/>
          <w:szCs w:val="28"/>
        </w:rPr>
        <w:t>Registration and Exclusive Relationships</w:t>
      </w:r>
    </w:p>
    <w:p w14:paraId="38956655" w14:textId="77777777" w:rsidR="006C61D8" w:rsidRPr="001D78C1" w:rsidRDefault="006C61D8" w:rsidP="006C61D8">
      <w:pPr>
        <w:pStyle w:val="NoSpacing"/>
        <w:numPr>
          <w:ilvl w:val="0"/>
          <w:numId w:val="1"/>
        </w:numPr>
        <w:jc w:val="both"/>
        <w:rPr>
          <w:sz w:val="28"/>
          <w:szCs w:val="28"/>
        </w:rPr>
      </w:pPr>
      <w:r w:rsidRPr="001D78C1">
        <w:rPr>
          <w:sz w:val="28"/>
          <w:szCs w:val="28"/>
        </w:rPr>
        <w:t>All prospects obtained through the p</w:t>
      </w:r>
      <w:r>
        <w:rPr>
          <w:sz w:val="28"/>
          <w:szCs w:val="28"/>
        </w:rPr>
        <w:t>rogram shall immediately be placed</w:t>
      </w:r>
      <w:r w:rsidRPr="001D78C1">
        <w:rPr>
          <w:sz w:val="28"/>
          <w:szCs w:val="28"/>
        </w:rPr>
        <w:t xml:space="preserve"> in</w:t>
      </w:r>
      <w:r>
        <w:rPr>
          <w:sz w:val="28"/>
          <w:szCs w:val="28"/>
        </w:rPr>
        <w:t>to</w:t>
      </w:r>
      <w:r w:rsidRPr="001D78C1">
        <w:rPr>
          <w:sz w:val="28"/>
          <w:szCs w:val="28"/>
        </w:rPr>
        <w:t xml:space="preserve"> CBV’s </w:t>
      </w:r>
      <w:proofErr w:type="spellStart"/>
      <w:r w:rsidRPr="001D78C1">
        <w:rPr>
          <w:sz w:val="28"/>
          <w:szCs w:val="28"/>
        </w:rPr>
        <w:t>eRelo</w:t>
      </w:r>
      <w:proofErr w:type="spellEnd"/>
      <w:r w:rsidRPr="001D78C1">
        <w:rPr>
          <w:sz w:val="28"/>
          <w:szCs w:val="28"/>
        </w:rPr>
        <w:t xml:space="preserve"> program</w:t>
      </w:r>
      <w:r>
        <w:rPr>
          <w:sz w:val="28"/>
          <w:szCs w:val="28"/>
        </w:rPr>
        <w:t xml:space="preserve"> as a Rewards AGR</w:t>
      </w:r>
      <w:r w:rsidRPr="001D78C1">
        <w:rPr>
          <w:sz w:val="28"/>
          <w:szCs w:val="28"/>
        </w:rPr>
        <w:t xml:space="preserve">.  This registration does not subject the </w:t>
      </w:r>
      <w:r>
        <w:rPr>
          <w:sz w:val="28"/>
          <w:szCs w:val="28"/>
        </w:rPr>
        <w:t>agent</w:t>
      </w:r>
      <w:r w:rsidRPr="001D78C1">
        <w:rPr>
          <w:sz w:val="28"/>
          <w:szCs w:val="28"/>
        </w:rPr>
        <w:t xml:space="preserve"> to additional fees it is to protect the </w:t>
      </w:r>
      <w:r>
        <w:rPr>
          <w:sz w:val="28"/>
          <w:szCs w:val="28"/>
        </w:rPr>
        <w:t>agent</w:t>
      </w:r>
      <w:r w:rsidRPr="001D78C1">
        <w:rPr>
          <w:sz w:val="28"/>
          <w:szCs w:val="28"/>
        </w:rPr>
        <w:t xml:space="preserve"> and the Corporation from paying additional referral fees to other parties.  </w:t>
      </w:r>
      <w:r w:rsidRPr="001D78C1">
        <w:rPr>
          <w:b/>
          <w:sz w:val="28"/>
          <w:szCs w:val="28"/>
        </w:rPr>
        <w:t xml:space="preserve">If the Corporation agrees to pay a referral fee to a third party because the Corporation did not properly research its records Corporation shall be responsible for entire fee, if the Corporation agrees to pay a referral fee to a third party because </w:t>
      </w:r>
      <w:r>
        <w:rPr>
          <w:b/>
          <w:sz w:val="28"/>
          <w:szCs w:val="28"/>
        </w:rPr>
        <w:t>agent</w:t>
      </w:r>
      <w:r w:rsidRPr="001D78C1">
        <w:rPr>
          <w:b/>
          <w:sz w:val="28"/>
          <w:szCs w:val="28"/>
        </w:rPr>
        <w:t xml:space="preserve"> did not register the customer </w:t>
      </w:r>
      <w:r>
        <w:rPr>
          <w:b/>
          <w:sz w:val="28"/>
          <w:szCs w:val="28"/>
        </w:rPr>
        <w:t>agent</w:t>
      </w:r>
      <w:r w:rsidRPr="001D78C1">
        <w:rPr>
          <w:b/>
          <w:sz w:val="28"/>
          <w:szCs w:val="28"/>
        </w:rPr>
        <w:t xml:space="preserve"> shall pay the entire fee.</w:t>
      </w:r>
      <w:r>
        <w:rPr>
          <w:b/>
          <w:sz w:val="28"/>
          <w:szCs w:val="28"/>
        </w:rPr>
        <w:t xml:space="preserve">  If a Rewards customer becomes a Cartus Affinity customer CBV will be required to remit a referral to Cartus and the agent must inform the customer that there can only be one incentive program, so the customer must select one program and withdraw from all others.</w:t>
      </w:r>
    </w:p>
    <w:p w14:paraId="5683A76A" w14:textId="77777777" w:rsidR="006C61D8" w:rsidRPr="001D78C1" w:rsidRDefault="006C61D8" w:rsidP="006C61D8">
      <w:pPr>
        <w:pStyle w:val="NoSpacing"/>
        <w:numPr>
          <w:ilvl w:val="0"/>
          <w:numId w:val="1"/>
        </w:numPr>
        <w:jc w:val="both"/>
        <w:rPr>
          <w:sz w:val="28"/>
          <w:szCs w:val="28"/>
        </w:rPr>
      </w:pPr>
      <w:r w:rsidRPr="001D78C1">
        <w:rPr>
          <w:sz w:val="28"/>
          <w:szCs w:val="28"/>
        </w:rPr>
        <w:t xml:space="preserve">No </w:t>
      </w:r>
      <w:r>
        <w:rPr>
          <w:sz w:val="28"/>
          <w:szCs w:val="28"/>
        </w:rPr>
        <w:t>agent</w:t>
      </w:r>
      <w:r w:rsidRPr="001D78C1">
        <w:rPr>
          <w:sz w:val="28"/>
          <w:szCs w:val="28"/>
        </w:rPr>
        <w:t xml:space="preserve"> shall have a right to any company’s executive relocation business to the exclusion of any other </w:t>
      </w:r>
      <w:r>
        <w:rPr>
          <w:sz w:val="28"/>
          <w:szCs w:val="28"/>
        </w:rPr>
        <w:t>agent</w:t>
      </w:r>
      <w:r w:rsidRPr="001D78C1">
        <w:rPr>
          <w:sz w:val="28"/>
          <w:szCs w:val="28"/>
        </w:rPr>
        <w:t xml:space="preserve">. </w:t>
      </w:r>
    </w:p>
    <w:p w14:paraId="13BA73DD" w14:textId="77777777" w:rsidR="006C61D8" w:rsidRDefault="006C61D8" w:rsidP="006C61D8">
      <w:pPr>
        <w:pStyle w:val="NoSpacing"/>
        <w:numPr>
          <w:ilvl w:val="0"/>
          <w:numId w:val="1"/>
        </w:numPr>
        <w:jc w:val="both"/>
        <w:rPr>
          <w:sz w:val="28"/>
          <w:szCs w:val="28"/>
        </w:rPr>
      </w:pPr>
      <w:r w:rsidRPr="001D78C1">
        <w:rPr>
          <w:sz w:val="28"/>
          <w:szCs w:val="28"/>
        </w:rPr>
        <w:t xml:space="preserve"> If a</w:t>
      </w:r>
      <w:r>
        <w:rPr>
          <w:sz w:val="28"/>
          <w:szCs w:val="28"/>
        </w:rPr>
        <w:t>n</w:t>
      </w:r>
      <w:r w:rsidRPr="001D78C1">
        <w:rPr>
          <w:sz w:val="28"/>
          <w:szCs w:val="28"/>
        </w:rPr>
        <w:t xml:space="preserve"> </w:t>
      </w:r>
      <w:r>
        <w:rPr>
          <w:sz w:val="28"/>
          <w:szCs w:val="28"/>
        </w:rPr>
        <w:t>agent</w:t>
      </w:r>
      <w:r w:rsidRPr="001D78C1">
        <w:rPr>
          <w:sz w:val="28"/>
          <w:szCs w:val="28"/>
        </w:rPr>
        <w:t xml:space="preserve"> </w:t>
      </w:r>
    </w:p>
    <w:p w14:paraId="72FB9D67" w14:textId="77777777" w:rsidR="006C61D8" w:rsidRDefault="006C61D8" w:rsidP="006C61D8">
      <w:pPr>
        <w:pStyle w:val="NoSpacing"/>
        <w:numPr>
          <w:ilvl w:val="1"/>
          <w:numId w:val="1"/>
        </w:numPr>
        <w:jc w:val="both"/>
        <w:rPr>
          <w:sz w:val="28"/>
          <w:szCs w:val="28"/>
        </w:rPr>
      </w:pPr>
      <w:r w:rsidRPr="001D78C1">
        <w:rPr>
          <w:sz w:val="28"/>
          <w:szCs w:val="28"/>
        </w:rPr>
        <w:t xml:space="preserve">obtains a signed </w:t>
      </w:r>
      <w:r>
        <w:rPr>
          <w:sz w:val="28"/>
          <w:szCs w:val="28"/>
        </w:rPr>
        <w:t>Rewards</w:t>
      </w:r>
      <w:r w:rsidRPr="001D78C1">
        <w:rPr>
          <w:sz w:val="28"/>
          <w:szCs w:val="28"/>
        </w:rPr>
        <w:t xml:space="preserve"> Agreement from a client company, </w:t>
      </w:r>
    </w:p>
    <w:p w14:paraId="39D27A7F" w14:textId="1BA7908E" w:rsidR="006C61D8" w:rsidRDefault="006C61D8" w:rsidP="006C61D8">
      <w:pPr>
        <w:pStyle w:val="NoSpacing"/>
        <w:numPr>
          <w:ilvl w:val="1"/>
          <w:numId w:val="1"/>
        </w:numPr>
        <w:jc w:val="both"/>
        <w:rPr>
          <w:sz w:val="28"/>
          <w:szCs w:val="28"/>
        </w:rPr>
      </w:pPr>
      <w:r w:rsidRPr="001D78C1">
        <w:rPr>
          <w:sz w:val="28"/>
          <w:szCs w:val="28"/>
        </w:rPr>
        <w:t xml:space="preserve">submits it to </w:t>
      </w:r>
      <w:r>
        <w:rPr>
          <w:sz w:val="28"/>
          <w:szCs w:val="28"/>
        </w:rPr>
        <w:t>the appropriate departments</w:t>
      </w:r>
      <w:r w:rsidRPr="001D78C1">
        <w:rPr>
          <w:sz w:val="28"/>
          <w:szCs w:val="28"/>
        </w:rPr>
        <w:t xml:space="preserve">, </w:t>
      </w:r>
    </w:p>
    <w:p w14:paraId="1706A3C7" w14:textId="77777777" w:rsidR="006C61D8" w:rsidRDefault="006C61D8" w:rsidP="006C61D8">
      <w:pPr>
        <w:pStyle w:val="NoSpacing"/>
        <w:numPr>
          <w:ilvl w:val="1"/>
          <w:numId w:val="1"/>
        </w:numPr>
        <w:jc w:val="both"/>
        <w:rPr>
          <w:sz w:val="28"/>
          <w:szCs w:val="28"/>
        </w:rPr>
      </w:pPr>
      <w:r>
        <w:rPr>
          <w:sz w:val="28"/>
          <w:szCs w:val="28"/>
        </w:rPr>
        <w:t xml:space="preserve">holds at least one seminar per calendar quarter for each host organization, </w:t>
      </w:r>
    </w:p>
    <w:p w14:paraId="74C5C9CE" w14:textId="205C2E82" w:rsidR="006C61D8" w:rsidRDefault="006C61D8" w:rsidP="006C61D8">
      <w:pPr>
        <w:pStyle w:val="NoSpacing"/>
        <w:numPr>
          <w:ilvl w:val="1"/>
          <w:numId w:val="1"/>
        </w:numPr>
        <w:jc w:val="both"/>
        <w:rPr>
          <w:sz w:val="28"/>
          <w:szCs w:val="28"/>
        </w:rPr>
      </w:pPr>
      <w:r>
        <w:rPr>
          <w:sz w:val="28"/>
          <w:szCs w:val="28"/>
        </w:rPr>
        <w:t xml:space="preserve">reports the seminar to the Operations VP by email </w:t>
      </w:r>
      <w:r w:rsidRPr="001D78C1">
        <w:rPr>
          <w:sz w:val="28"/>
          <w:szCs w:val="28"/>
        </w:rPr>
        <w:t xml:space="preserve">and </w:t>
      </w:r>
    </w:p>
    <w:p w14:paraId="62DBCCBC" w14:textId="77777777" w:rsidR="006C61D8" w:rsidRPr="001D78C1" w:rsidRDefault="006C61D8" w:rsidP="006C61D8">
      <w:pPr>
        <w:pStyle w:val="NoSpacing"/>
        <w:numPr>
          <w:ilvl w:val="1"/>
          <w:numId w:val="1"/>
        </w:numPr>
        <w:jc w:val="both"/>
        <w:rPr>
          <w:sz w:val="28"/>
          <w:szCs w:val="28"/>
        </w:rPr>
      </w:pPr>
      <w:r w:rsidRPr="001D78C1">
        <w:rPr>
          <w:sz w:val="28"/>
          <w:szCs w:val="28"/>
        </w:rPr>
        <w:t>Maintains a relationship with that company or organization then that company or organization sha</w:t>
      </w:r>
      <w:r>
        <w:rPr>
          <w:sz w:val="28"/>
          <w:szCs w:val="28"/>
        </w:rPr>
        <w:t>ll be deemed to be the “protected”</w:t>
      </w:r>
      <w:r w:rsidRPr="001D78C1">
        <w:rPr>
          <w:sz w:val="28"/>
          <w:szCs w:val="28"/>
        </w:rPr>
        <w:t xml:space="preserve"> territory of that </w:t>
      </w:r>
      <w:r>
        <w:rPr>
          <w:sz w:val="28"/>
          <w:szCs w:val="28"/>
        </w:rPr>
        <w:t>agent</w:t>
      </w:r>
      <w:r w:rsidRPr="001D78C1">
        <w:rPr>
          <w:sz w:val="28"/>
          <w:szCs w:val="28"/>
        </w:rPr>
        <w:t xml:space="preserve">.  </w:t>
      </w:r>
    </w:p>
    <w:p w14:paraId="254A2D87" w14:textId="141AB3EC" w:rsidR="006C61D8" w:rsidRPr="001D78C1" w:rsidRDefault="006C61D8" w:rsidP="006C61D8">
      <w:pPr>
        <w:pStyle w:val="NoSpacing"/>
        <w:numPr>
          <w:ilvl w:val="0"/>
          <w:numId w:val="1"/>
        </w:numPr>
        <w:jc w:val="both"/>
        <w:rPr>
          <w:sz w:val="28"/>
          <w:szCs w:val="28"/>
        </w:rPr>
      </w:pPr>
      <w:r>
        <w:rPr>
          <w:sz w:val="28"/>
          <w:szCs w:val="28"/>
        </w:rPr>
        <w:t>The Rewards</w:t>
      </w:r>
      <w:r w:rsidRPr="001D78C1">
        <w:rPr>
          <w:sz w:val="28"/>
          <w:szCs w:val="28"/>
        </w:rPr>
        <w:t xml:space="preserve"> Agreement is the Agreement that is presently in use for </w:t>
      </w:r>
      <w:r>
        <w:rPr>
          <w:sz w:val="28"/>
          <w:szCs w:val="28"/>
        </w:rPr>
        <w:t>the Rewards</w:t>
      </w:r>
      <w:r w:rsidRPr="001D78C1">
        <w:rPr>
          <w:sz w:val="28"/>
          <w:szCs w:val="28"/>
        </w:rPr>
        <w:t xml:space="preserve"> relationships.  The Agreement is to be submitted to the </w:t>
      </w:r>
      <w:r>
        <w:rPr>
          <w:sz w:val="28"/>
          <w:szCs w:val="28"/>
        </w:rPr>
        <w:t>Operations VP</w:t>
      </w:r>
      <w:r w:rsidRPr="001D78C1">
        <w:rPr>
          <w:sz w:val="28"/>
          <w:szCs w:val="28"/>
        </w:rPr>
        <w:t>.</w:t>
      </w:r>
    </w:p>
    <w:p w14:paraId="29C156BB" w14:textId="77777777" w:rsidR="006C61D8" w:rsidRDefault="006C61D8" w:rsidP="006C61D8">
      <w:pPr>
        <w:pStyle w:val="NoSpacing"/>
        <w:jc w:val="both"/>
        <w:rPr>
          <w:b/>
          <w:sz w:val="28"/>
          <w:szCs w:val="28"/>
        </w:rPr>
      </w:pPr>
    </w:p>
    <w:p w14:paraId="792910BB" w14:textId="77777777" w:rsidR="006C61D8" w:rsidRPr="001D78C1" w:rsidRDefault="006C61D8" w:rsidP="006C61D8">
      <w:pPr>
        <w:pStyle w:val="NoSpacing"/>
        <w:jc w:val="both"/>
        <w:rPr>
          <w:b/>
          <w:sz w:val="28"/>
          <w:szCs w:val="28"/>
        </w:rPr>
      </w:pPr>
    </w:p>
    <w:p w14:paraId="3773DD1B" w14:textId="77777777" w:rsidR="006C61D8" w:rsidRDefault="006C61D8" w:rsidP="006C61D8">
      <w:pPr>
        <w:pStyle w:val="NoSpacing"/>
        <w:jc w:val="both"/>
        <w:rPr>
          <w:sz w:val="24"/>
          <w:szCs w:val="24"/>
        </w:rPr>
      </w:pPr>
    </w:p>
    <w:p w14:paraId="72F6225B" w14:textId="77777777" w:rsidR="006C61D8" w:rsidRDefault="006C61D8" w:rsidP="006C61D8">
      <w:pPr>
        <w:pStyle w:val="NoSpacing"/>
        <w:rPr>
          <w:b/>
          <w:sz w:val="28"/>
          <w:szCs w:val="28"/>
        </w:rPr>
      </w:pPr>
      <w:r>
        <w:rPr>
          <w:b/>
          <w:sz w:val="28"/>
          <w:szCs w:val="28"/>
        </w:rPr>
        <w:t>CORPORATE SUPPORT</w:t>
      </w:r>
    </w:p>
    <w:p w14:paraId="6790FD2F" w14:textId="77777777" w:rsidR="006C61D8" w:rsidRPr="00A07206" w:rsidRDefault="006C61D8" w:rsidP="006C61D8">
      <w:pPr>
        <w:jc w:val="both"/>
        <w:rPr>
          <w:rFonts w:asciiTheme="minorHAnsi" w:hAnsiTheme="minorHAnsi" w:cs="Calibri"/>
        </w:rPr>
      </w:pPr>
      <w:r w:rsidRPr="00A07206">
        <w:rPr>
          <w:rFonts w:asciiTheme="minorHAnsi" w:hAnsiTheme="minorHAnsi" w:cs="Calibri"/>
        </w:rPr>
        <w:t>CBV will support the agent’s efforts in numerous ways, including:</w:t>
      </w:r>
    </w:p>
    <w:p w14:paraId="404DE54B" w14:textId="77777777" w:rsidR="006C61D8" w:rsidRPr="00AC6239" w:rsidRDefault="006C61D8" w:rsidP="006C61D8">
      <w:pPr>
        <w:pStyle w:val="ListParagraph"/>
        <w:numPr>
          <w:ilvl w:val="0"/>
          <w:numId w:val="8"/>
        </w:numPr>
        <w:jc w:val="both"/>
        <w:rPr>
          <w:rFonts w:asciiTheme="minorHAnsi" w:hAnsiTheme="minorHAnsi" w:cs="Calibri"/>
        </w:rPr>
      </w:pPr>
      <w:r w:rsidRPr="00A07206">
        <w:rPr>
          <w:rFonts w:asciiTheme="minorHAnsi" w:hAnsiTheme="minorHAnsi" w:cs="Calibri"/>
        </w:rPr>
        <w:t xml:space="preserve">Creation of a </w:t>
      </w:r>
      <w:r>
        <w:rPr>
          <w:rFonts w:asciiTheme="minorHAnsi" w:hAnsiTheme="minorHAnsi" w:cs="Calibri"/>
        </w:rPr>
        <w:t>Rewards</w:t>
      </w:r>
      <w:r w:rsidRPr="00A07206">
        <w:rPr>
          <w:rFonts w:asciiTheme="minorHAnsi" w:hAnsiTheme="minorHAnsi" w:cs="Calibri"/>
        </w:rPr>
        <w:t xml:space="preserve"> website specific to the corporation or organization</w:t>
      </w:r>
    </w:p>
    <w:p w14:paraId="07623355" w14:textId="77777777" w:rsidR="006C61D8" w:rsidRPr="00A07206" w:rsidRDefault="006C61D8" w:rsidP="006C61D8">
      <w:pPr>
        <w:pStyle w:val="ListParagraph"/>
        <w:numPr>
          <w:ilvl w:val="0"/>
          <w:numId w:val="8"/>
        </w:numPr>
        <w:jc w:val="both"/>
        <w:rPr>
          <w:rFonts w:asciiTheme="minorHAnsi" w:hAnsiTheme="minorHAnsi" w:cs="Calibri"/>
        </w:rPr>
      </w:pPr>
      <w:r w:rsidRPr="00A07206">
        <w:rPr>
          <w:rFonts w:asciiTheme="minorHAnsi" w:hAnsiTheme="minorHAnsi" w:cs="Calibri"/>
        </w:rPr>
        <w:lastRenderedPageBreak/>
        <w:t>P</w:t>
      </w:r>
      <w:r>
        <w:rPr>
          <w:rFonts w:asciiTheme="minorHAnsi" w:hAnsiTheme="minorHAnsi" w:cs="Calibri"/>
        </w:rPr>
        <w:t>rovide a Power P</w:t>
      </w:r>
      <w:r w:rsidRPr="00A07206">
        <w:rPr>
          <w:rFonts w:asciiTheme="minorHAnsi" w:hAnsiTheme="minorHAnsi" w:cs="Calibri"/>
        </w:rPr>
        <w:t>oint present</w:t>
      </w:r>
      <w:r>
        <w:rPr>
          <w:rFonts w:asciiTheme="minorHAnsi" w:hAnsiTheme="minorHAnsi" w:cs="Calibri"/>
        </w:rPr>
        <w:t>ation to use in seminars and access to a company</w:t>
      </w:r>
      <w:r w:rsidRPr="00A07206">
        <w:rPr>
          <w:rFonts w:asciiTheme="minorHAnsi" w:hAnsiTheme="minorHAnsi" w:cs="Calibri"/>
        </w:rPr>
        <w:t xml:space="preserve"> projector</w:t>
      </w:r>
      <w:r>
        <w:rPr>
          <w:rFonts w:asciiTheme="minorHAnsi" w:hAnsiTheme="minorHAnsi" w:cs="Calibri"/>
        </w:rPr>
        <w:t>, on a first come/first served basis, to use in a class</w:t>
      </w:r>
      <w:r w:rsidRPr="00A07206">
        <w:rPr>
          <w:rFonts w:asciiTheme="minorHAnsi" w:hAnsiTheme="minorHAnsi" w:cs="Calibri"/>
        </w:rPr>
        <w:t>room setting</w:t>
      </w:r>
    </w:p>
    <w:p w14:paraId="5D58097C" w14:textId="77777777" w:rsidR="006C61D8" w:rsidRDefault="006C61D8" w:rsidP="006C61D8">
      <w:pPr>
        <w:pStyle w:val="ListParagraph"/>
        <w:numPr>
          <w:ilvl w:val="0"/>
          <w:numId w:val="8"/>
        </w:numPr>
        <w:jc w:val="both"/>
        <w:rPr>
          <w:rFonts w:asciiTheme="minorHAnsi" w:hAnsiTheme="minorHAnsi" w:cs="Calibri"/>
        </w:rPr>
      </w:pPr>
      <w:r w:rsidRPr="00A07206">
        <w:rPr>
          <w:rFonts w:asciiTheme="minorHAnsi" w:hAnsiTheme="minorHAnsi" w:cs="Calibri"/>
        </w:rPr>
        <w:t xml:space="preserve">Creation of </w:t>
      </w:r>
      <w:r>
        <w:rPr>
          <w:rFonts w:asciiTheme="minorHAnsi" w:hAnsiTheme="minorHAnsi" w:cs="Calibri"/>
        </w:rPr>
        <w:t xml:space="preserve">Rewards </w:t>
      </w:r>
      <w:r w:rsidRPr="00A07206">
        <w:rPr>
          <w:rFonts w:asciiTheme="minorHAnsi" w:hAnsiTheme="minorHAnsi" w:cs="Calibri"/>
        </w:rPr>
        <w:t xml:space="preserve">marketing materials that the agent may purchase from </w:t>
      </w:r>
      <w:r>
        <w:rPr>
          <w:rFonts w:asciiTheme="minorHAnsi" w:hAnsiTheme="minorHAnsi" w:cs="Calibri"/>
        </w:rPr>
        <w:t>Concierge Service to market Rewards including:</w:t>
      </w:r>
    </w:p>
    <w:p w14:paraId="1570D070" w14:textId="77777777" w:rsidR="006C61D8" w:rsidRPr="001D78C1" w:rsidRDefault="006C61D8" w:rsidP="006C61D8">
      <w:pPr>
        <w:pStyle w:val="NoSpacing"/>
        <w:numPr>
          <w:ilvl w:val="1"/>
          <w:numId w:val="8"/>
        </w:numPr>
        <w:jc w:val="both"/>
        <w:rPr>
          <w:sz w:val="28"/>
          <w:szCs w:val="28"/>
        </w:rPr>
      </w:pPr>
      <w:r>
        <w:rPr>
          <w:sz w:val="28"/>
          <w:szCs w:val="28"/>
        </w:rPr>
        <w:t>Rewards</w:t>
      </w:r>
      <w:r w:rsidRPr="001D78C1">
        <w:rPr>
          <w:sz w:val="28"/>
          <w:szCs w:val="28"/>
        </w:rPr>
        <w:t xml:space="preserve"> folders, with presentation materials</w:t>
      </w:r>
    </w:p>
    <w:p w14:paraId="23F90BDE" w14:textId="77777777" w:rsidR="006C61D8" w:rsidRPr="001D78C1" w:rsidRDefault="006C61D8" w:rsidP="006C61D8">
      <w:pPr>
        <w:pStyle w:val="NoSpacing"/>
        <w:numPr>
          <w:ilvl w:val="1"/>
          <w:numId w:val="8"/>
        </w:numPr>
        <w:jc w:val="both"/>
        <w:rPr>
          <w:sz w:val="28"/>
          <w:szCs w:val="28"/>
        </w:rPr>
      </w:pPr>
      <w:r>
        <w:rPr>
          <w:sz w:val="28"/>
          <w:szCs w:val="28"/>
        </w:rPr>
        <w:t>Rewards</w:t>
      </w:r>
      <w:r w:rsidRPr="001D78C1">
        <w:rPr>
          <w:sz w:val="28"/>
          <w:szCs w:val="28"/>
        </w:rPr>
        <w:t xml:space="preserve"> fliers for host corporation or organization to promote seminars</w:t>
      </w:r>
    </w:p>
    <w:p w14:paraId="2448F973" w14:textId="77777777" w:rsidR="006C61D8" w:rsidRPr="001E0720" w:rsidRDefault="006C61D8" w:rsidP="006C61D8">
      <w:pPr>
        <w:pStyle w:val="NoSpacing"/>
        <w:numPr>
          <w:ilvl w:val="1"/>
          <w:numId w:val="8"/>
        </w:numPr>
        <w:jc w:val="both"/>
        <w:rPr>
          <w:sz w:val="28"/>
          <w:szCs w:val="28"/>
        </w:rPr>
      </w:pPr>
      <w:r>
        <w:rPr>
          <w:sz w:val="28"/>
          <w:szCs w:val="28"/>
        </w:rPr>
        <w:t>Rewards</w:t>
      </w:r>
      <w:r w:rsidRPr="001D78C1">
        <w:rPr>
          <w:sz w:val="28"/>
          <w:szCs w:val="28"/>
        </w:rPr>
        <w:t xml:space="preserve"> sign-up sheets for seminars</w:t>
      </w:r>
    </w:p>
    <w:p w14:paraId="1E96744A" w14:textId="77777777" w:rsidR="006C61D8" w:rsidRDefault="006C61D8" w:rsidP="006C61D8">
      <w:pPr>
        <w:pStyle w:val="NoSpacing"/>
        <w:numPr>
          <w:ilvl w:val="1"/>
          <w:numId w:val="8"/>
        </w:numPr>
        <w:jc w:val="both"/>
        <w:rPr>
          <w:sz w:val="28"/>
          <w:szCs w:val="28"/>
        </w:rPr>
      </w:pPr>
      <w:r>
        <w:rPr>
          <w:sz w:val="28"/>
          <w:szCs w:val="28"/>
        </w:rPr>
        <w:t>Materials for the agent to use in prospecting</w:t>
      </w:r>
    </w:p>
    <w:p w14:paraId="0CF8079D" w14:textId="77777777" w:rsidR="006C61D8" w:rsidRDefault="006C61D8" w:rsidP="006C61D8">
      <w:pPr>
        <w:pStyle w:val="ListParagraph"/>
        <w:numPr>
          <w:ilvl w:val="0"/>
          <w:numId w:val="8"/>
        </w:numPr>
        <w:jc w:val="both"/>
        <w:rPr>
          <w:rFonts w:asciiTheme="minorHAnsi" w:hAnsiTheme="minorHAnsi" w:cs="Calibri"/>
        </w:rPr>
      </w:pPr>
      <w:r w:rsidRPr="00A07206">
        <w:rPr>
          <w:rFonts w:asciiTheme="minorHAnsi" w:hAnsiTheme="minorHAnsi" w:cs="Calibri"/>
        </w:rPr>
        <w:t xml:space="preserve">Providing </w:t>
      </w:r>
      <w:proofErr w:type="spellStart"/>
      <w:r w:rsidRPr="00A07206">
        <w:rPr>
          <w:rFonts w:asciiTheme="minorHAnsi" w:hAnsiTheme="minorHAnsi" w:cs="Calibri"/>
        </w:rPr>
        <w:t>eRelo</w:t>
      </w:r>
      <w:proofErr w:type="spellEnd"/>
      <w:r w:rsidRPr="00A07206">
        <w:rPr>
          <w:rFonts w:asciiTheme="minorHAnsi" w:hAnsiTheme="minorHAnsi" w:cs="Calibri"/>
        </w:rPr>
        <w:t xml:space="preserve"> software to register prospects and keep the agent aware of the need for follow up.</w:t>
      </w:r>
    </w:p>
    <w:p w14:paraId="2248C583" w14:textId="77777777" w:rsidR="006C61D8" w:rsidRPr="00A07206" w:rsidRDefault="006C61D8" w:rsidP="006C61D8">
      <w:pPr>
        <w:pStyle w:val="ListParagraph"/>
        <w:numPr>
          <w:ilvl w:val="0"/>
          <w:numId w:val="8"/>
        </w:numPr>
        <w:jc w:val="both"/>
        <w:rPr>
          <w:rFonts w:asciiTheme="minorHAnsi" w:hAnsiTheme="minorHAnsi" w:cs="Calibri"/>
        </w:rPr>
      </w:pPr>
      <w:r>
        <w:rPr>
          <w:rFonts w:asciiTheme="minorHAnsi" w:hAnsiTheme="minorHAnsi" w:cs="Calibri"/>
        </w:rPr>
        <w:t>Providing management assistance through the DMD.</w:t>
      </w:r>
    </w:p>
    <w:p w14:paraId="5CCE0443" w14:textId="77777777" w:rsidR="006C61D8" w:rsidRDefault="006C61D8" w:rsidP="006C61D8">
      <w:pPr>
        <w:pStyle w:val="NoSpacing"/>
        <w:rPr>
          <w:b/>
          <w:sz w:val="28"/>
          <w:szCs w:val="28"/>
        </w:rPr>
      </w:pPr>
    </w:p>
    <w:p w14:paraId="668657BA" w14:textId="77777777" w:rsidR="006C61D8" w:rsidRDefault="006C61D8" w:rsidP="006C61D8">
      <w:pPr>
        <w:pStyle w:val="NoSpacing"/>
        <w:rPr>
          <w:b/>
          <w:sz w:val="28"/>
          <w:szCs w:val="28"/>
        </w:rPr>
      </w:pPr>
    </w:p>
    <w:p w14:paraId="4AE06F29" w14:textId="12515736" w:rsidR="006C61D8" w:rsidRPr="004A348F" w:rsidRDefault="006C61D8" w:rsidP="006C61D8">
      <w:pPr>
        <w:jc w:val="both"/>
        <w:rPr>
          <w:rFonts w:ascii="Calibri" w:hAnsi="Calibri" w:cs="Calibri"/>
          <w:b/>
        </w:rPr>
      </w:pPr>
      <w:r>
        <w:rPr>
          <w:rFonts w:ascii="Calibri" w:hAnsi="Calibri" w:cs="Calibri"/>
          <w:b/>
        </w:rPr>
        <w:t>THE SALES CYCLE</w:t>
      </w:r>
    </w:p>
    <w:p w14:paraId="1F1543A6" w14:textId="63DD3AA8" w:rsidR="006C61D8" w:rsidRDefault="006C61D8" w:rsidP="006C61D8">
      <w:pPr>
        <w:jc w:val="both"/>
        <w:rPr>
          <w:rFonts w:ascii="Calibri" w:hAnsi="Calibri" w:cs="Calibri"/>
        </w:rPr>
      </w:pPr>
      <w:r>
        <w:rPr>
          <w:rFonts w:ascii="Calibri" w:hAnsi="Calibri" w:cs="Calibri"/>
        </w:rPr>
        <w:t>The Program presents a unique opportunity to generate new business for the agent.  The sales cycle is always the same, it is</w:t>
      </w:r>
    </w:p>
    <w:p w14:paraId="0DD10349" w14:textId="77777777" w:rsidR="006C61D8" w:rsidRDefault="006C61D8" w:rsidP="006C61D8">
      <w:pPr>
        <w:pStyle w:val="ListParagraph"/>
        <w:numPr>
          <w:ilvl w:val="0"/>
          <w:numId w:val="3"/>
        </w:numPr>
        <w:jc w:val="both"/>
        <w:rPr>
          <w:rFonts w:ascii="Calibri" w:hAnsi="Calibri" w:cs="Calibri"/>
        </w:rPr>
      </w:pPr>
      <w:r>
        <w:rPr>
          <w:rFonts w:ascii="Calibri" w:hAnsi="Calibri" w:cs="Calibri"/>
        </w:rPr>
        <w:t>Lead generation</w:t>
      </w:r>
    </w:p>
    <w:p w14:paraId="2677C20A" w14:textId="77777777" w:rsidR="006C61D8" w:rsidRDefault="006C61D8" w:rsidP="006C61D8">
      <w:pPr>
        <w:pStyle w:val="ListParagraph"/>
        <w:numPr>
          <w:ilvl w:val="0"/>
          <w:numId w:val="3"/>
        </w:numPr>
        <w:jc w:val="both"/>
        <w:rPr>
          <w:rFonts w:ascii="Calibri" w:hAnsi="Calibri" w:cs="Calibri"/>
        </w:rPr>
      </w:pPr>
      <w:r>
        <w:rPr>
          <w:rFonts w:ascii="Calibri" w:hAnsi="Calibri" w:cs="Calibri"/>
        </w:rPr>
        <w:t>Set the appointment</w:t>
      </w:r>
    </w:p>
    <w:p w14:paraId="6C0083CF" w14:textId="18F1D829" w:rsidR="006C61D8" w:rsidRPr="006C61D8" w:rsidRDefault="006C61D8" w:rsidP="006C61D8">
      <w:pPr>
        <w:pStyle w:val="ListParagraph"/>
        <w:numPr>
          <w:ilvl w:val="0"/>
          <w:numId w:val="3"/>
        </w:numPr>
        <w:jc w:val="both"/>
        <w:rPr>
          <w:rFonts w:ascii="Calibri" w:hAnsi="Calibri" w:cs="Calibri"/>
        </w:rPr>
      </w:pPr>
      <w:r>
        <w:rPr>
          <w:rFonts w:ascii="Calibri" w:hAnsi="Calibri" w:cs="Calibri"/>
        </w:rPr>
        <w:t>Qualify the prospect</w:t>
      </w:r>
    </w:p>
    <w:p w14:paraId="6ACD8DA3" w14:textId="5AFDFA58" w:rsidR="006C61D8" w:rsidRDefault="006C61D8" w:rsidP="006C61D8">
      <w:pPr>
        <w:pStyle w:val="ListParagraph"/>
        <w:numPr>
          <w:ilvl w:val="0"/>
          <w:numId w:val="3"/>
        </w:numPr>
        <w:jc w:val="both"/>
        <w:rPr>
          <w:rFonts w:ascii="Calibri" w:hAnsi="Calibri" w:cs="Calibri"/>
        </w:rPr>
      </w:pPr>
      <w:r>
        <w:rPr>
          <w:rFonts w:ascii="Calibri" w:hAnsi="Calibri" w:cs="Calibri"/>
        </w:rPr>
        <w:t>Present the benefit</w:t>
      </w:r>
    </w:p>
    <w:p w14:paraId="6ABFA6B7" w14:textId="77777777" w:rsidR="006C61D8" w:rsidRDefault="006C61D8" w:rsidP="006C61D8">
      <w:pPr>
        <w:pStyle w:val="ListParagraph"/>
        <w:numPr>
          <w:ilvl w:val="0"/>
          <w:numId w:val="3"/>
        </w:numPr>
        <w:jc w:val="both"/>
        <w:rPr>
          <w:rFonts w:ascii="Calibri" w:hAnsi="Calibri" w:cs="Calibri"/>
        </w:rPr>
      </w:pPr>
      <w:r>
        <w:rPr>
          <w:rFonts w:ascii="Calibri" w:hAnsi="Calibri" w:cs="Calibri"/>
        </w:rPr>
        <w:t>Execute the contract</w:t>
      </w:r>
    </w:p>
    <w:p w14:paraId="556BA819" w14:textId="77777777" w:rsidR="006C61D8" w:rsidRPr="00967AE8" w:rsidRDefault="006C61D8" w:rsidP="006C61D8">
      <w:pPr>
        <w:pStyle w:val="ListParagraph"/>
        <w:numPr>
          <w:ilvl w:val="0"/>
          <w:numId w:val="3"/>
        </w:numPr>
        <w:jc w:val="both"/>
        <w:rPr>
          <w:rFonts w:ascii="Calibri" w:hAnsi="Calibri" w:cs="Calibri"/>
        </w:rPr>
      </w:pPr>
      <w:r>
        <w:rPr>
          <w:rFonts w:ascii="Calibri" w:hAnsi="Calibri" w:cs="Calibri"/>
        </w:rPr>
        <w:t>Set a follow up routine to either generate business or try once again to execute the contract.</w:t>
      </w:r>
    </w:p>
    <w:p w14:paraId="1E1CBD52" w14:textId="77777777" w:rsidR="006C61D8" w:rsidRDefault="006C61D8" w:rsidP="006C61D8">
      <w:pPr>
        <w:jc w:val="both"/>
        <w:rPr>
          <w:rFonts w:ascii="Calibri" w:hAnsi="Calibri" w:cs="Calibri"/>
        </w:rPr>
      </w:pPr>
    </w:p>
    <w:p w14:paraId="4F97BE64" w14:textId="77777777" w:rsidR="006C61D8" w:rsidRDefault="006C61D8" w:rsidP="006C61D8">
      <w:pPr>
        <w:jc w:val="both"/>
        <w:rPr>
          <w:rFonts w:ascii="Calibri" w:hAnsi="Calibri" w:cs="Calibri"/>
        </w:rPr>
      </w:pPr>
    </w:p>
    <w:p w14:paraId="0B6FE6BC" w14:textId="77777777" w:rsidR="006C61D8" w:rsidRDefault="006C61D8" w:rsidP="006C61D8">
      <w:pPr>
        <w:jc w:val="both"/>
        <w:rPr>
          <w:rFonts w:ascii="Calibri" w:hAnsi="Calibri" w:cs="Calibri"/>
        </w:rPr>
      </w:pPr>
    </w:p>
    <w:p w14:paraId="5EF37D0E" w14:textId="77777777" w:rsidR="006C61D8" w:rsidRDefault="006C61D8" w:rsidP="006C61D8">
      <w:pPr>
        <w:jc w:val="both"/>
        <w:rPr>
          <w:rFonts w:ascii="Calibri" w:hAnsi="Calibri" w:cs="Calibri"/>
          <w:b/>
        </w:rPr>
      </w:pPr>
      <w:r>
        <w:rPr>
          <w:rFonts w:ascii="Calibri" w:hAnsi="Calibri" w:cs="Calibri"/>
          <w:b/>
        </w:rPr>
        <w:t>Host Organization Lead Generation</w:t>
      </w:r>
    </w:p>
    <w:p w14:paraId="3E117C38" w14:textId="77777777" w:rsidR="006C61D8" w:rsidRDefault="006C61D8" w:rsidP="006C61D8">
      <w:pPr>
        <w:jc w:val="both"/>
        <w:rPr>
          <w:rFonts w:ascii="Calibri" w:hAnsi="Calibri" w:cs="Calibri"/>
        </w:rPr>
      </w:pPr>
      <w:r>
        <w:rPr>
          <w:rFonts w:ascii="Calibri" w:hAnsi="Calibri" w:cs="Calibri"/>
        </w:rPr>
        <w:t>You will find leads from a myriad of sources.  Among them are:</w:t>
      </w:r>
    </w:p>
    <w:p w14:paraId="3FD74D08" w14:textId="77777777" w:rsidR="006C61D8" w:rsidRDefault="006C61D8" w:rsidP="006C61D8">
      <w:pPr>
        <w:pStyle w:val="ListParagraph"/>
        <w:numPr>
          <w:ilvl w:val="0"/>
          <w:numId w:val="4"/>
        </w:numPr>
        <w:jc w:val="both"/>
        <w:rPr>
          <w:rFonts w:ascii="Calibri" w:hAnsi="Calibri" w:cs="Calibri"/>
        </w:rPr>
      </w:pPr>
      <w:r>
        <w:rPr>
          <w:rFonts w:ascii="Calibri" w:hAnsi="Calibri" w:cs="Calibri"/>
        </w:rPr>
        <w:t>Past customers who work for an organization</w:t>
      </w:r>
    </w:p>
    <w:p w14:paraId="41B2F9D5" w14:textId="77777777" w:rsidR="006C61D8" w:rsidRDefault="006C61D8" w:rsidP="006C61D8">
      <w:pPr>
        <w:pStyle w:val="ListParagraph"/>
        <w:numPr>
          <w:ilvl w:val="0"/>
          <w:numId w:val="4"/>
        </w:numPr>
        <w:jc w:val="both"/>
        <w:rPr>
          <w:rFonts w:ascii="Calibri" w:hAnsi="Calibri" w:cs="Calibri"/>
        </w:rPr>
      </w:pPr>
      <w:r>
        <w:rPr>
          <w:rFonts w:ascii="Calibri" w:hAnsi="Calibri" w:cs="Calibri"/>
        </w:rPr>
        <w:t>Relatives and friends who work for an organization</w:t>
      </w:r>
    </w:p>
    <w:p w14:paraId="0A2736A0" w14:textId="77777777" w:rsidR="006C61D8" w:rsidRDefault="006C61D8" w:rsidP="006C61D8">
      <w:pPr>
        <w:pStyle w:val="ListParagraph"/>
        <w:numPr>
          <w:ilvl w:val="0"/>
          <w:numId w:val="4"/>
        </w:numPr>
        <w:jc w:val="both"/>
        <w:rPr>
          <w:rFonts w:ascii="Calibri" w:hAnsi="Calibri" w:cs="Calibri"/>
        </w:rPr>
      </w:pPr>
      <w:r>
        <w:rPr>
          <w:rFonts w:ascii="Calibri" w:hAnsi="Calibri" w:cs="Calibri"/>
        </w:rPr>
        <w:t>Organizations that you do business with or participate with including</w:t>
      </w:r>
    </w:p>
    <w:p w14:paraId="1D674E3A" w14:textId="77777777" w:rsidR="006C61D8" w:rsidRDefault="006C61D8" w:rsidP="006C61D8">
      <w:pPr>
        <w:pStyle w:val="ListParagraph"/>
        <w:numPr>
          <w:ilvl w:val="1"/>
          <w:numId w:val="4"/>
        </w:numPr>
        <w:jc w:val="both"/>
        <w:rPr>
          <w:rFonts w:ascii="Calibri" w:hAnsi="Calibri" w:cs="Calibri"/>
        </w:rPr>
      </w:pPr>
      <w:r>
        <w:rPr>
          <w:rFonts w:ascii="Calibri" w:hAnsi="Calibri" w:cs="Calibri"/>
        </w:rPr>
        <w:t>Schools</w:t>
      </w:r>
    </w:p>
    <w:p w14:paraId="1F30C018" w14:textId="77777777" w:rsidR="006C61D8" w:rsidRDefault="006C61D8" w:rsidP="006C61D8">
      <w:pPr>
        <w:pStyle w:val="ListParagraph"/>
        <w:numPr>
          <w:ilvl w:val="1"/>
          <w:numId w:val="4"/>
        </w:numPr>
        <w:jc w:val="both"/>
        <w:rPr>
          <w:rFonts w:ascii="Calibri" w:hAnsi="Calibri" w:cs="Calibri"/>
        </w:rPr>
      </w:pPr>
      <w:r>
        <w:rPr>
          <w:rFonts w:ascii="Calibri" w:hAnsi="Calibri" w:cs="Calibri"/>
        </w:rPr>
        <w:t>Hospitals</w:t>
      </w:r>
    </w:p>
    <w:p w14:paraId="2C4614F6" w14:textId="77777777" w:rsidR="006C61D8" w:rsidRDefault="006C61D8" w:rsidP="006C61D8">
      <w:pPr>
        <w:pStyle w:val="ListParagraph"/>
        <w:numPr>
          <w:ilvl w:val="1"/>
          <w:numId w:val="4"/>
        </w:numPr>
        <w:jc w:val="both"/>
        <w:rPr>
          <w:rFonts w:ascii="Calibri" w:hAnsi="Calibri" w:cs="Calibri"/>
        </w:rPr>
      </w:pPr>
      <w:r>
        <w:rPr>
          <w:rFonts w:ascii="Calibri" w:hAnsi="Calibri" w:cs="Calibri"/>
        </w:rPr>
        <w:t>Charitable organizations</w:t>
      </w:r>
    </w:p>
    <w:p w14:paraId="179EFCB5" w14:textId="77777777" w:rsidR="006C61D8" w:rsidRDefault="006C61D8" w:rsidP="006C61D8">
      <w:pPr>
        <w:pStyle w:val="ListParagraph"/>
        <w:numPr>
          <w:ilvl w:val="1"/>
          <w:numId w:val="4"/>
        </w:numPr>
        <w:jc w:val="both"/>
        <w:rPr>
          <w:rFonts w:ascii="Calibri" w:hAnsi="Calibri" w:cs="Calibri"/>
        </w:rPr>
      </w:pPr>
      <w:r>
        <w:rPr>
          <w:rFonts w:ascii="Calibri" w:hAnsi="Calibri" w:cs="Calibri"/>
        </w:rPr>
        <w:t>Religious or fraternal organizations</w:t>
      </w:r>
    </w:p>
    <w:p w14:paraId="49516F57" w14:textId="77777777" w:rsidR="006C61D8" w:rsidRDefault="006C61D8" w:rsidP="006C61D8">
      <w:pPr>
        <w:pStyle w:val="ListParagraph"/>
        <w:numPr>
          <w:ilvl w:val="1"/>
          <w:numId w:val="4"/>
        </w:numPr>
        <w:jc w:val="both"/>
        <w:rPr>
          <w:rFonts w:ascii="Calibri" w:hAnsi="Calibri" w:cs="Calibri"/>
        </w:rPr>
      </w:pPr>
      <w:r>
        <w:rPr>
          <w:rFonts w:ascii="Calibri" w:hAnsi="Calibri" w:cs="Calibri"/>
        </w:rPr>
        <w:lastRenderedPageBreak/>
        <w:t>Etc.</w:t>
      </w:r>
    </w:p>
    <w:p w14:paraId="5429304D" w14:textId="77777777" w:rsidR="006C61D8" w:rsidRDefault="006C61D8" w:rsidP="006C61D8">
      <w:pPr>
        <w:pStyle w:val="ListParagraph"/>
        <w:numPr>
          <w:ilvl w:val="0"/>
          <w:numId w:val="4"/>
        </w:numPr>
        <w:jc w:val="both"/>
        <w:rPr>
          <w:rFonts w:ascii="Calibri" w:hAnsi="Calibri" w:cs="Calibri"/>
        </w:rPr>
      </w:pPr>
      <w:r>
        <w:rPr>
          <w:rFonts w:ascii="Calibri" w:hAnsi="Calibri" w:cs="Calibri"/>
        </w:rPr>
        <w:t>Organizations that you drive by frequently</w:t>
      </w:r>
    </w:p>
    <w:p w14:paraId="4B2ECFB1" w14:textId="77777777" w:rsidR="006C61D8" w:rsidRDefault="006C61D8" w:rsidP="006C61D8">
      <w:pPr>
        <w:pStyle w:val="ListParagraph"/>
        <w:numPr>
          <w:ilvl w:val="0"/>
          <w:numId w:val="4"/>
        </w:numPr>
        <w:jc w:val="both"/>
        <w:rPr>
          <w:rFonts w:ascii="Calibri" w:hAnsi="Calibri" w:cs="Calibri"/>
        </w:rPr>
      </w:pPr>
      <w:r>
        <w:rPr>
          <w:rFonts w:ascii="Calibri" w:hAnsi="Calibri" w:cs="Calibri"/>
        </w:rPr>
        <w:t>Organizations that are in the news.</w:t>
      </w:r>
    </w:p>
    <w:p w14:paraId="5DE28B59" w14:textId="77777777" w:rsidR="006C61D8" w:rsidRDefault="006C61D8" w:rsidP="006C61D8">
      <w:pPr>
        <w:jc w:val="both"/>
        <w:rPr>
          <w:rFonts w:ascii="Calibri" w:hAnsi="Calibri" w:cs="Calibri"/>
        </w:rPr>
      </w:pPr>
    </w:p>
    <w:p w14:paraId="5708AB33" w14:textId="77777777" w:rsidR="006C61D8" w:rsidRDefault="006C61D8" w:rsidP="006C61D8">
      <w:pPr>
        <w:jc w:val="both"/>
        <w:rPr>
          <w:rFonts w:ascii="Calibri" w:hAnsi="Calibri" w:cs="Calibri"/>
          <w:b/>
        </w:rPr>
      </w:pPr>
      <w:r>
        <w:rPr>
          <w:rFonts w:ascii="Calibri" w:hAnsi="Calibri" w:cs="Calibri"/>
          <w:b/>
        </w:rPr>
        <w:t>Set the appointment</w:t>
      </w:r>
    </w:p>
    <w:p w14:paraId="029CA384" w14:textId="77777777" w:rsidR="006C61D8" w:rsidRDefault="006C61D8" w:rsidP="006C61D8">
      <w:pPr>
        <w:jc w:val="both"/>
        <w:rPr>
          <w:rFonts w:ascii="Calibri" w:hAnsi="Calibri" w:cs="Calibri"/>
        </w:rPr>
      </w:pPr>
      <w:r>
        <w:rPr>
          <w:rFonts w:ascii="Calibri" w:hAnsi="Calibri" w:cs="Calibri"/>
        </w:rPr>
        <w:t>Setting the appointment is usually not difficult.  If it is the lead is either very good or very poor.  If you are working a “warm” lead the easiest way to set the appointment is to ask your contact if you can come by their office for 15 minutes or if you can go to lunch together.</w:t>
      </w:r>
    </w:p>
    <w:p w14:paraId="4E39A637" w14:textId="77777777" w:rsidR="006C61D8" w:rsidRDefault="006C61D8" w:rsidP="006C61D8">
      <w:pPr>
        <w:jc w:val="both"/>
        <w:rPr>
          <w:rFonts w:ascii="Calibri" w:hAnsi="Calibri" w:cs="Calibri"/>
        </w:rPr>
      </w:pPr>
    </w:p>
    <w:p w14:paraId="14AA6CB8" w14:textId="77777777" w:rsidR="006C61D8" w:rsidRDefault="006C61D8" w:rsidP="006C61D8">
      <w:pPr>
        <w:jc w:val="both"/>
        <w:rPr>
          <w:rFonts w:ascii="Calibri" w:hAnsi="Calibri" w:cs="Calibri"/>
        </w:rPr>
      </w:pPr>
      <w:r>
        <w:rPr>
          <w:rFonts w:ascii="Calibri" w:hAnsi="Calibri" w:cs="Calibri"/>
        </w:rPr>
        <w:t>When setting the appointment or presenting the solution it is always important to remember the B/F sequence, which simply means to sell the benefit and then explain the feature that makes it work.  With these programs the benefit to the organization is:</w:t>
      </w:r>
    </w:p>
    <w:p w14:paraId="69198610" w14:textId="77777777" w:rsidR="006C61D8" w:rsidRDefault="006C61D8" w:rsidP="006C61D8">
      <w:pPr>
        <w:pStyle w:val="ListParagraph"/>
        <w:numPr>
          <w:ilvl w:val="0"/>
          <w:numId w:val="5"/>
        </w:numPr>
        <w:jc w:val="both"/>
        <w:rPr>
          <w:rFonts w:ascii="Calibri" w:hAnsi="Calibri" w:cs="Calibri"/>
        </w:rPr>
      </w:pPr>
      <w:r>
        <w:rPr>
          <w:rFonts w:ascii="Calibri" w:hAnsi="Calibri" w:cs="Calibri"/>
        </w:rPr>
        <w:t>A happy employee who is more productive with less down time</w:t>
      </w:r>
    </w:p>
    <w:p w14:paraId="13390EFF" w14:textId="4F937F17" w:rsidR="006C61D8" w:rsidRDefault="006C61D8" w:rsidP="006C61D8">
      <w:pPr>
        <w:pStyle w:val="ListParagraph"/>
        <w:numPr>
          <w:ilvl w:val="0"/>
          <w:numId w:val="5"/>
        </w:numPr>
        <w:jc w:val="both"/>
        <w:rPr>
          <w:rFonts w:ascii="Calibri" w:hAnsi="Calibri" w:cs="Calibri"/>
        </w:rPr>
      </w:pPr>
      <w:r>
        <w:rPr>
          <w:rFonts w:ascii="Calibri" w:hAnsi="Calibri" w:cs="Calibri"/>
        </w:rPr>
        <w:t>The security of knowing that their employees’ needs will be taken care of and that their employee will have an advocate.</w:t>
      </w:r>
    </w:p>
    <w:p w14:paraId="0F0117CB" w14:textId="77777777" w:rsidR="006C61D8" w:rsidRDefault="006C61D8" w:rsidP="006C61D8">
      <w:pPr>
        <w:jc w:val="both"/>
        <w:rPr>
          <w:rFonts w:ascii="Calibri" w:hAnsi="Calibri" w:cs="Calibri"/>
        </w:rPr>
      </w:pPr>
      <w:r>
        <w:rPr>
          <w:rFonts w:ascii="Calibri" w:hAnsi="Calibri" w:cs="Calibri"/>
        </w:rPr>
        <w:t>The features that make this happen are:</w:t>
      </w:r>
    </w:p>
    <w:p w14:paraId="37FA8157" w14:textId="77777777" w:rsidR="006C61D8" w:rsidRDefault="006C61D8" w:rsidP="006C61D8">
      <w:pPr>
        <w:pStyle w:val="ListParagraph"/>
        <w:numPr>
          <w:ilvl w:val="0"/>
          <w:numId w:val="6"/>
        </w:numPr>
        <w:jc w:val="both"/>
        <w:rPr>
          <w:rFonts w:ascii="Calibri" w:hAnsi="Calibri" w:cs="Calibri"/>
        </w:rPr>
      </w:pPr>
      <w:r>
        <w:rPr>
          <w:rFonts w:ascii="Calibri" w:hAnsi="Calibri" w:cs="Calibri"/>
        </w:rPr>
        <w:t>A qualified agent who understands the real estate business</w:t>
      </w:r>
    </w:p>
    <w:p w14:paraId="2040C218" w14:textId="77777777" w:rsidR="006C61D8" w:rsidRDefault="006C61D8" w:rsidP="006C61D8">
      <w:pPr>
        <w:pStyle w:val="ListParagraph"/>
        <w:numPr>
          <w:ilvl w:val="0"/>
          <w:numId w:val="6"/>
        </w:numPr>
        <w:jc w:val="both"/>
        <w:rPr>
          <w:rFonts w:ascii="Calibri" w:hAnsi="Calibri" w:cs="Calibri"/>
        </w:rPr>
      </w:pPr>
      <w:r>
        <w:rPr>
          <w:rFonts w:ascii="Calibri" w:hAnsi="Calibri" w:cs="Calibri"/>
        </w:rPr>
        <w:t>An agent who is committed to doing the best possible job for the employee</w:t>
      </w:r>
    </w:p>
    <w:p w14:paraId="6F62E43D" w14:textId="05D4D300" w:rsidR="006C61D8" w:rsidRDefault="006C61D8" w:rsidP="006C61D8">
      <w:pPr>
        <w:pStyle w:val="ListParagraph"/>
        <w:numPr>
          <w:ilvl w:val="0"/>
          <w:numId w:val="6"/>
        </w:numPr>
        <w:jc w:val="both"/>
        <w:rPr>
          <w:rFonts w:ascii="Calibri" w:hAnsi="Calibri" w:cs="Calibri"/>
        </w:rPr>
      </w:pPr>
      <w:r>
        <w:rPr>
          <w:rFonts w:ascii="Calibri" w:hAnsi="Calibri" w:cs="Calibri"/>
        </w:rPr>
        <w:t xml:space="preserve">A counselling session </w:t>
      </w:r>
      <w:r w:rsidR="00324C8C">
        <w:rPr>
          <w:rFonts w:ascii="Calibri" w:hAnsi="Calibri" w:cs="Calibri"/>
        </w:rPr>
        <w:t>to ensure that</w:t>
      </w:r>
      <w:r>
        <w:rPr>
          <w:rFonts w:ascii="Calibri" w:hAnsi="Calibri" w:cs="Calibri"/>
        </w:rPr>
        <w:t xml:space="preserve"> all of the employee’s questions are answered</w:t>
      </w:r>
    </w:p>
    <w:p w14:paraId="3FDAE9FA" w14:textId="1B97F1E0" w:rsidR="006C61D8" w:rsidRDefault="006C61D8" w:rsidP="006C61D8">
      <w:pPr>
        <w:pStyle w:val="ListParagraph"/>
        <w:numPr>
          <w:ilvl w:val="0"/>
          <w:numId w:val="6"/>
        </w:numPr>
        <w:jc w:val="both"/>
        <w:rPr>
          <w:rFonts w:ascii="Calibri" w:hAnsi="Calibri" w:cs="Calibri"/>
        </w:rPr>
      </w:pPr>
      <w:r>
        <w:rPr>
          <w:rFonts w:ascii="Calibri" w:hAnsi="Calibri" w:cs="Calibri"/>
        </w:rPr>
        <w:t xml:space="preserve">Special offers from CBV, </w:t>
      </w:r>
      <w:r w:rsidR="0019491F">
        <w:rPr>
          <w:rFonts w:ascii="Calibri" w:hAnsi="Calibri" w:cs="Calibri"/>
        </w:rPr>
        <w:t>US Bank</w:t>
      </w:r>
      <w:r>
        <w:rPr>
          <w:rFonts w:ascii="Calibri" w:hAnsi="Calibri" w:cs="Calibri"/>
        </w:rPr>
        <w:t xml:space="preserve"> and </w:t>
      </w:r>
      <w:r w:rsidR="0019491F">
        <w:rPr>
          <w:rFonts w:ascii="Calibri" w:hAnsi="Calibri" w:cs="Calibri"/>
        </w:rPr>
        <w:t>Closing Bear</w:t>
      </w:r>
      <w:r>
        <w:rPr>
          <w:rFonts w:ascii="Calibri" w:hAnsi="Calibri" w:cs="Calibri"/>
        </w:rPr>
        <w:t xml:space="preserve"> that are only available to program participants.</w:t>
      </w:r>
    </w:p>
    <w:p w14:paraId="4C4EF25D" w14:textId="77777777" w:rsidR="006C61D8" w:rsidRDefault="006C61D8" w:rsidP="006C61D8">
      <w:pPr>
        <w:jc w:val="both"/>
        <w:rPr>
          <w:rFonts w:ascii="Calibri" w:hAnsi="Calibri" w:cs="Calibri"/>
        </w:rPr>
      </w:pPr>
    </w:p>
    <w:p w14:paraId="0BB4ABC3" w14:textId="77777777" w:rsidR="006C61D8" w:rsidRDefault="006C61D8" w:rsidP="006C61D8">
      <w:pPr>
        <w:jc w:val="both"/>
        <w:rPr>
          <w:rFonts w:ascii="Calibri" w:hAnsi="Calibri" w:cs="Calibri"/>
          <w:b/>
        </w:rPr>
      </w:pPr>
      <w:r>
        <w:rPr>
          <w:rFonts w:ascii="Calibri" w:hAnsi="Calibri" w:cs="Calibri"/>
          <w:b/>
        </w:rPr>
        <w:t>Qualify the prospect</w:t>
      </w:r>
    </w:p>
    <w:p w14:paraId="2D2E0061" w14:textId="77777777" w:rsidR="006C61D8" w:rsidRDefault="006C61D8" w:rsidP="006C61D8">
      <w:pPr>
        <w:jc w:val="both"/>
        <w:rPr>
          <w:rFonts w:ascii="Calibri" w:hAnsi="Calibri" w:cs="Calibri"/>
        </w:rPr>
      </w:pPr>
      <w:r>
        <w:rPr>
          <w:rFonts w:ascii="Calibri" w:hAnsi="Calibri" w:cs="Calibri"/>
        </w:rPr>
        <w:t xml:space="preserve">The person who you want to talk with is either a “C” level manager or the HR director, nobody else will be able to help you.  If your contact is not either of the above your challenge will be to enlist this person’s help to get on the correct person’s calendar.  </w:t>
      </w:r>
    </w:p>
    <w:p w14:paraId="58D146FA" w14:textId="77777777" w:rsidR="006C61D8" w:rsidRDefault="006C61D8" w:rsidP="006C61D8">
      <w:pPr>
        <w:jc w:val="both"/>
        <w:rPr>
          <w:rFonts w:ascii="Calibri" w:hAnsi="Calibri" w:cs="Calibri"/>
        </w:rPr>
      </w:pPr>
    </w:p>
    <w:p w14:paraId="6F9CD86F" w14:textId="77777777" w:rsidR="006C61D8" w:rsidRDefault="006C61D8" w:rsidP="006C61D8">
      <w:pPr>
        <w:jc w:val="both"/>
        <w:rPr>
          <w:rFonts w:ascii="Calibri" w:hAnsi="Calibri" w:cs="Calibri"/>
        </w:rPr>
      </w:pPr>
      <w:r>
        <w:rPr>
          <w:rFonts w:ascii="Calibri" w:hAnsi="Calibri" w:cs="Calibri"/>
        </w:rPr>
        <w:t>If you are working “cold” leads you must be prepared to follow up with the “gatekeeper” multiple times asking for only a few minutes of your prospect’s time.  Persistence and creativity will pay off in this area.</w:t>
      </w:r>
    </w:p>
    <w:p w14:paraId="6F27FE93" w14:textId="687F7E8D" w:rsidR="006C61D8" w:rsidRDefault="006C61D8" w:rsidP="006C61D8">
      <w:pPr>
        <w:jc w:val="both"/>
        <w:rPr>
          <w:rFonts w:ascii="Calibri" w:hAnsi="Calibri" w:cs="Calibri"/>
        </w:rPr>
      </w:pPr>
    </w:p>
    <w:p w14:paraId="7E26E852" w14:textId="602F0962" w:rsidR="006C61D8" w:rsidRDefault="006C61D8" w:rsidP="006C61D8">
      <w:pPr>
        <w:jc w:val="both"/>
        <w:rPr>
          <w:rFonts w:ascii="Calibri" w:hAnsi="Calibri" w:cs="Calibri"/>
        </w:rPr>
      </w:pPr>
    </w:p>
    <w:p w14:paraId="0787D556" w14:textId="77777777" w:rsidR="006C61D8" w:rsidRDefault="006C61D8" w:rsidP="006C61D8">
      <w:pPr>
        <w:jc w:val="both"/>
        <w:rPr>
          <w:rFonts w:ascii="Calibri" w:hAnsi="Calibri" w:cs="Calibri"/>
        </w:rPr>
      </w:pPr>
    </w:p>
    <w:p w14:paraId="6C5E4F1A" w14:textId="22DBAAAA" w:rsidR="006C61D8" w:rsidRDefault="006C61D8" w:rsidP="006C61D8">
      <w:pPr>
        <w:jc w:val="both"/>
        <w:rPr>
          <w:rFonts w:ascii="Calibri" w:hAnsi="Calibri" w:cs="Calibri"/>
          <w:b/>
        </w:rPr>
      </w:pPr>
      <w:r>
        <w:rPr>
          <w:rFonts w:ascii="Calibri" w:hAnsi="Calibri" w:cs="Calibri"/>
          <w:b/>
        </w:rPr>
        <w:lastRenderedPageBreak/>
        <w:t>Present the Benefit</w:t>
      </w:r>
    </w:p>
    <w:p w14:paraId="16531056" w14:textId="6100DF89" w:rsidR="006C61D8" w:rsidRDefault="006C61D8" w:rsidP="006C61D8">
      <w:pPr>
        <w:jc w:val="both"/>
        <w:rPr>
          <w:rFonts w:ascii="Calibri" w:hAnsi="Calibri" w:cs="Calibri"/>
        </w:rPr>
      </w:pPr>
      <w:r>
        <w:rPr>
          <w:rFonts w:ascii="Calibri" w:hAnsi="Calibri" w:cs="Calibri"/>
        </w:rPr>
        <w:t>Sales situations are usually entered with the presentation of a question.  When you have an appointment with the decision maker the question should be couched in your own words but should have the same emphasis as this:</w:t>
      </w:r>
    </w:p>
    <w:p w14:paraId="798C7F94" w14:textId="5AB9FD5D" w:rsidR="006C61D8" w:rsidRDefault="006C61D8" w:rsidP="006C61D8">
      <w:pPr>
        <w:jc w:val="both"/>
        <w:rPr>
          <w:rFonts w:ascii="Calibri" w:hAnsi="Calibri" w:cs="Calibri"/>
        </w:rPr>
      </w:pPr>
      <w:r>
        <w:rPr>
          <w:rFonts w:ascii="Calibri" w:hAnsi="Calibri" w:cs="Calibri"/>
        </w:rPr>
        <w:tab/>
        <w:t>“Mr. HR Director, would your organization have any interest in an employee benefit that is very tangi</w:t>
      </w:r>
      <w:r w:rsidR="00D0495F">
        <w:rPr>
          <w:rFonts w:ascii="Calibri" w:hAnsi="Calibri" w:cs="Calibri"/>
        </w:rPr>
        <w:t>ble and does not cost the organization or the employee anything, is not insurance and takes minimal department time?”</w:t>
      </w:r>
    </w:p>
    <w:p w14:paraId="2C39C702" w14:textId="3F94529F" w:rsidR="00D0495F" w:rsidRDefault="00D0495F" w:rsidP="006C61D8">
      <w:pPr>
        <w:jc w:val="both"/>
        <w:rPr>
          <w:rFonts w:ascii="Calibri" w:hAnsi="Calibri" w:cs="Calibri"/>
        </w:rPr>
      </w:pPr>
    </w:p>
    <w:p w14:paraId="38326EC3" w14:textId="1FDADCC0" w:rsidR="00D0495F" w:rsidRDefault="00D0495F" w:rsidP="006C61D8">
      <w:pPr>
        <w:jc w:val="both"/>
        <w:rPr>
          <w:rFonts w:ascii="Calibri" w:hAnsi="Calibri" w:cs="Calibri"/>
        </w:rPr>
      </w:pPr>
      <w:r>
        <w:rPr>
          <w:rFonts w:ascii="Calibri" w:hAnsi="Calibri" w:cs="Calibri"/>
        </w:rPr>
        <w:t>When the person you are speaking with consents then you should make a brief presentation that build on benefits to the employee and the organization and then explains the program.</w:t>
      </w:r>
    </w:p>
    <w:p w14:paraId="2A5386B8" w14:textId="616419EF" w:rsidR="00D0495F" w:rsidRDefault="00D0495F" w:rsidP="006C61D8">
      <w:pPr>
        <w:jc w:val="both"/>
        <w:rPr>
          <w:rFonts w:ascii="Calibri" w:hAnsi="Calibri" w:cs="Calibri"/>
        </w:rPr>
      </w:pPr>
    </w:p>
    <w:p w14:paraId="5843BE8A" w14:textId="6331DA73" w:rsidR="00D0495F" w:rsidRDefault="00D0495F" w:rsidP="006C61D8">
      <w:pPr>
        <w:jc w:val="both"/>
        <w:rPr>
          <w:rFonts w:ascii="Calibri" w:hAnsi="Calibri" w:cs="Calibri"/>
        </w:rPr>
      </w:pPr>
      <w:r>
        <w:rPr>
          <w:rFonts w:ascii="Calibri" w:hAnsi="Calibri" w:cs="Calibri"/>
        </w:rPr>
        <w:t>Benefits include</w:t>
      </w:r>
    </w:p>
    <w:p w14:paraId="0A965807" w14:textId="75B7214D" w:rsidR="00D0495F" w:rsidRDefault="00D0495F" w:rsidP="00D0495F">
      <w:pPr>
        <w:pStyle w:val="ListParagraph"/>
        <w:numPr>
          <w:ilvl w:val="0"/>
          <w:numId w:val="11"/>
        </w:numPr>
        <w:jc w:val="both"/>
        <w:rPr>
          <w:rFonts w:ascii="Calibri" w:hAnsi="Calibri" w:cs="Calibri"/>
        </w:rPr>
      </w:pPr>
      <w:r>
        <w:rPr>
          <w:rFonts w:ascii="Calibri" w:hAnsi="Calibri" w:cs="Calibri"/>
        </w:rPr>
        <w:t>Homeowners tend to be more settled than tenants and have less turnover</w:t>
      </w:r>
    </w:p>
    <w:p w14:paraId="0D858FDF" w14:textId="10D411ED" w:rsidR="00D0495F" w:rsidRDefault="00D0495F" w:rsidP="00D0495F">
      <w:pPr>
        <w:pStyle w:val="ListParagraph"/>
        <w:numPr>
          <w:ilvl w:val="0"/>
          <w:numId w:val="11"/>
        </w:numPr>
        <w:jc w:val="both"/>
        <w:rPr>
          <w:rFonts w:ascii="Calibri" w:hAnsi="Calibri" w:cs="Calibri"/>
        </w:rPr>
      </w:pPr>
      <w:r>
        <w:rPr>
          <w:rFonts w:ascii="Calibri" w:hAnsi="Calibri" w:cs="Calibri"/>
        </w:rPr>
        <w:t>Homeowners tend to be happier than tenants</w:t>
      </w:r>
    </w:p>
    <w:p w14:paraId="32C075E2" w14:textId="1AE3CFAF" w:rsidR="00D0495F" w:rsidRDefault="00D0495F" w:rsidP="00D0495F">
      <w:pPr>
        <w:pStyle w:val="ListParagraph"/>
        <w:numPr>
          <w:ilvl w:val="0"/>
          <w:numId w:val="11"/>
        </w:numPr>
        <w:jc w:val="both"/>
        <w:rPr>
          <w:rFonts w:ascii="Calibri" w:hAnsi="Calibri" w:cs="Calibri"/>
        </w:rPr>
      </w:pPr>
      <w:r>
        <w:rPr>
          <w:rFonts w:ascii="Calibri" w:hAnsi="Calibri" w:cs="Calibri"/>
        </w:rPr>
        <w:t>Home ownership helps build personal wealth and a sense of security</w:t>
      </w:r>
    </w:p>
    <w:p w14:paraId="30A33901" w14:textId="27D3D325" w:rsidR="00D0495F" w:rsidRDefault="00D0495F" w:rsidP="00D0495F">
      <w:pPr>
        <w:pStyle w:val="ListParagraph"/>
        <w:numPr>
          <w:ilvl w:val="0"/>
          <w:numId w:val="11"/>
        </w:numPr>
        <w:jc w:val="both"/>
        <w:rPr>
          <w:rFonts w:ascii="Calibri" w:hAnsi="Calibri" w:cs="Calibri"/>
        </w:rPr>
      </w:pPr>
      <w:r>
        <w:rPr>
          <w:rFonts w:ascii="Calibri" w:hAnsi="Calibri" w:cs="Calibri"/>
        </w:rPr>
        <w:t>Participation in the program helps the employees be more knowledgeable about purchasing or selling real estate</w:t>
      </w:r>
    </w:p>
    <w:p w14:paraId="04580AA3" w14:textId="1A7783B3" w:rsidR="00D0495F" w:rsidRDefault="00D0495F" w:rsidP="00D0495F">
      <w:pPr>
        <w:pStyle w:val="ListParagraph"/>
        <w:numPr>
          <w:ilvl w:val="0"/>
          <w:numId w:val="11"/>
        </w:numPr>
        <w:jc w:val="both"/>
        <w:rPr>
          <w:rFonts w:ascii="Calibri" w:hAnsi="Calibri" w:cs="Calibri"/>
        </w:rPr>
      </w:pPr>
      <w:r>
        <w:rPr>
          <w:rFonts w:ascii="Calibri" w:hAnsi="Calibri" w:cs="Calibri"/>
        </w:rPr>
        <w:t>Participation in the program provides employees with an agent who is particularly interested in the employee’s welfare</w:t>
      </w:r>
    </w:p>
    <w:p w14:paraId="76043387" w14:textId="79F76610" w:rsidR="00D0495F" w:rsidRDefault="00D0495F" w:rsidP="00D0495F">
      <w:pPr>
        <w:pStyle w:val="ListParagraph"/>
        <w:numPr>
          <w:ilvl w:val="0"/>
          <w:numId w:val="11"/>
        </w:numPr>
        <w:jc w:val="both"/>
        <w:rPr>
          <w:rFonts w:ascii="Calibri" w:hAnsi="Calibri" w:cs="Calibri"/>
        </w:rPr>
      </w:pPr>
      <w:r>
        <w:rPr>
          <w:rFonts w:ascii="Calibri" w:hAnsi="Calibri" w:cs="Calibri"/>
        </w:rPr>
        <w:t>Participation in the program provides financial benefits to the employee whether buying or selling</w:t>
      </w:r>
    </w:p>
    <w:p w14:paraId="231377B0" w14:textId="5A4FCE18" w:rsidR="00D0495F" w:rsidRDefault="00D0495F" w:rsidP="00D0495F">
      <w:pPr>
        <w:jc w:val="both"/>
        <w:rPr>
          <w:rFonts w:ascii="Calibri" w:hAnsi="Calibri" w:cs="Calibri"/>
        </w:rPr>
      </w:pPr>
    </w:p>
    <w:p w14:paraId="3773C001" w14:textId="77777777" w:rsidR="00D0495F" w:rsidRDefault="00D0495F" w:rsidP="00D0495F">
      <w:pPr>
        <w:jc w:val="both"/>
        <w:rPr>
          <w:rFonts w:ascii="Calibri" w:hAnsi="Calibri" w:cs="Calibri"/>
        </w:rPr>
      </w:pPr>
      <w:r>
        <w:rPr>
          <w:rFonts w:ascii="Calibri" w:hAnsi="Calibri" w:cs="Calibri"/>
        </w:rPr>
        <w:t>After presenting the benefits present the features</w:t>
      </w:r>
    </w:p>
    <w:p w14:paraId="42A2572B" w14:textId="1B287D4B" w:rsidR="00D0495F" w:rsidRDefault="00D0495F" w:rsidP="00D0495F">
      <w:pPr>
        <w:pStyle w:val="ListParagraph"/>
        <w:numPr>
          <w:ilvl w:val="0"/>
          <w:numId w:val="12"/>
        </w:numPr>
        <w:jc w:val="both"/>
        <w:rPr>
          <w:rFonts w:ascii="Calibri" w:hAnsi="Calibri" w:cs="Calibri"/>
        </w:rPr>
      </w:pPr>
      <w:r>
        <w:rPr>
          <w:rFonts w:ascii="Calibri" w:hAnsi="Calibri" w:cs="Calibri"/>
        </w:rPr>
        <w:t>Free quarterly seminars for employees to provide general information about purchasing or selling a home</w:t>
      </w:r>
    </w:p>
    <w:p w14:paraId="15AA7249" w14:textId="688E4758" w:rsidR="00D0495F" w:rsidRDefault="00D0495F" w:rsidP="00D0495F">
      <w:pPr>
        <w:pStyle w:val="ListParagraph"/>
        <w:numPr>
          <w:ilvl w:val="0"/>
          <w:numId w:val="12"/>
        </w:numPr>
        <w:jc w:val="both"/>
        <w:rPr>
          <w:rFonts w:ascii="Calibri" w:hAnsi="Calibri" w:cs="Calibri"/>
        </w:rPr>
      </w:pPr>
      <w:r>
        <w:rPr>
          <w:rFonts w:ascii="Calibri" w:hAnsi="Calibri" w:cs="Calibri"/>
        </w:rPr>
        <w:t>Free personal appointments for employees</w:t>
      </w:r>
    </w:p>
    <w:p w14:paraId="3553E5F8" w14:textId="53E1BCEE" w:rsidR="00D0495F" w:rsidRDefault="00D0495F" w:rsidP="00D0495F">
      <w:pPr>
        <w:pStyle w:val="ListParagraph"/>
        <w:numPr>
          <w:ilvl w:val="0"/>
          <w:numId w:val="12"/>
        </w:numPr>
        <w:jc w:val="both"/>
        <w:rPr>
          <w:rFonts w:ascii="Calibri" w:hAnsi="Calibri" w:cs="Calibri"/>
        </w:rPr>
      </w:pPr>
      <w:r>
        <w:rPr>
          <w:rFonts w:ascii="Calibri" w:hAnsi="Calibri" w:cs="Calibri"/>
        </w:rPr>
        <w:t>A company branded real estate website for employees</w:t>
      </w:r>
    </w:p>
    <w:p w14:paraId="1619DD57" w14:textId="4583B655" w:rsidR="00D0495F" w:rsidRDefault="00D0495F" w:rsidP="00D0495F">
      <w:pPr>
        <w:pStyle w:val="ListParagraph"/>
        <w:numPr>
          <w:ilvl w:val="0"/>
          <w:numId w:val="12"/>
        </w:numPr>
        <w:jc w:val="both"/>
        <w:rPr>
          <w:rFonts w:ascii="Calibri" w:hAnsi="Calibri" w:cs="Calibri"/>
        </w:rPr>
      </w:pPr>
      <w:r>
        <w:rPr>
          <w:rFonts w:ascii="Calibri" w:hAnsi="Calibri" w:cs="Calibri"/>
        </w:rPr>
        <w:t>A substantial reduction or rebate of the real estate commission</w:t>
      </w:r>
    </w:p>
    <w:p w14:paraId="68F6AA00" w14:textId="0496111E" w:rsidR="00D0495F" w:rsidRDefault="00D0495F" w:rsidP="00D0495F">
      <w:pPr>
        <w:pStyle w:val="ListParagraph"/>
        <w:numPr>
          <w:ilvl w:val="0"/>
          <w:numId w:val="12"/>
        </w:numPr>
        <w:jc w:val="both"/>
        <w:rPr>
          <w:rFonts w:ascii="Calibri" w:hAnsi="Calibri" w:cs="Calibri"/>
        </w:rPr>
      </w:pPr>
      <w:r>
        <w:rPr>
          <w:rFonts w:ascii="Calibri" w:hAnsi="Calibri" w:cs="Calibri"/>
        </w:rPr>
        <w:t>A substantial reduction of loan origination costs</w:t>
      </w:r>
    </w:p>
    <w:p w14:paraId="0C1B5A48" w14:textId="59348821" w:rsidR="00D0495F" w:rsidRDefault="00D0495F" w:rsidP="00D0495F">
      <w:pPr>
        <w:pStyle w:val="ListParagraph"/>
        <w:numPr>
          <w:ilvl w:val="0"/>
          <w:numId w:val="12"/>
        </w:numPr>
        <w:jc w:val="both"/>
        <w:rPr>
          <w:rFonts w:ascii="Calibri" w:hAnsi="Calibri" w:cs="Calibri"/>
        </w:rPr>
      </w:pPr>
      <w:r>
        <w:rPr>
          <w:rFonts w:ascii="Calibri" w:hAnsi="Calibri" w:cs="Calibri"/>
        </w:rPr>
        <w:t>A substantial reduction of title agency costs.</w:t>
      </w:r>
    </w:p>
    <w:p w14:paraId="4F574882" w14:textId="54F68294" w:rsidR="00324C8C" w:rsidRDefault="00324C8C" w:rsidP="00324C8C">
      <w:pPr>
        <w:jc w:val="both"/>
        <w:rPr>
          <w:rFonts w:ascii="Calibri" w:hAnsi="Calibri" w:cs="Calibri"/>
        </w:rPr>
      </w:pPr>
    </w:p>
    <w:p w14:paraId="4FE961AF" w14:textId="77777777" w:rsidR="00324C8C" w:rsidRDefault="00324C8C" w:rsidP="00324C8C">
      <w:pPr>
        <w:jc w:val="both"/>
        <w:rPr>
          <w:rFonts w:ascii="Calibri" w:hAnsi="Calibri" w:cs="Calibri"/>
        </w:rPr>
      </w:pPr>
      <w:r>
        <w:rPr>
          <w:rFonts w:ascii="Calibri" w:hAnsi="Calibri" w:cs="Calibri"/>
        </w:rPr>
        <w:t>Then present the requirements for the company:</w:t>
      </w:r>
    </w:p>
    <w:p w14:paraId="0FFC48A7" w14:textId="5A816216" w:rsidR="00324C8C" w:rsidRDefault="00324C8C" w:rsidP="00324C8C">
      <w:pPr>
        <w:pStyle w:val="ListParagraph"/>
        <w:numPr>
          <w:ilvl w:val="0"/>
          <w:numId w:val="13"/>
        </w:numPr>
        <w:jc w:val="both"/>
        <w:rPr>
          <w:rFonts w:ascii="Calibri" w:hAnsi="Calibri" w:cs="Calibri"/>
        </w:rPr>
      </w:pPr>
      <w:r>
        <w:rPr>
          <w:rFonts w:ascii="Calibri" w:hAnsi="Calibri" w:cs="Calibri"/>
        </w:rPr>
        <w:t>Facilitate a quarterly seminar in company provided spaces</w:t>
      </w:r>
    </w:p>
    <w:p w14:paraId="4B4E93BB" w14:textId="7A8CA894" w:rsidR="006C61D8" w:rsidRPr="00324C8C" w:rsidRDefault="00324C8C" w:rsidP="006C61D8">
      <w:pPr>
        <w:pStyle w:val="ListParagraph"/>
        <w:numPr>
          <w:ilvl w:val="0"/>
          <w:numId w:val="13"/>
        </w:numPr>
        <w:jc w:val="both"/>
        <w:rPr>
          <w:rFonts w:ascii="Calibri" w:hAnsi="Calibri" w:cs="Calibri"/>
        </w:rPr>
      </w:pPr>
      <w:r>
        <w:rPr>
          <w:rFonts w:ascii="Calibri" w:hAnsi="Calibri" w:cs="Calibri"/>
        </w:rPr>
        <w:t>Promote the seminar internally with materials provided by CBV.</w:t>
      </w:r>
    </w:p>
    <w:p w14:paraId="191C3176" w14:textId="77777777" w:rsidR="00324C8C" w:rsidRDefault="00324C8C" w:rsidP="006C61D8">
      <w:pPr>
        <w:jc w:val="both"/>
        <w:rPr>
          <w:rFonts w:ascii="Calibri" w:hAnsi="Calibri" w:cs="Calibri"/>
          <w:b/>
        </w:rPr>
      </w:pPr>
    </w:p>
    <w:p w14:paraId="121E10AF" w14:textId="77777777" w:rsidR="00324C8C" w:rsidRDefault="00324C8C" w:rsidP="006C61D8">
      <w:pPr>
        <w:jc w:val="both"/>
        <w:rPr>
          <w:rFonts w:ascii="Calibri" w:hAnsi="Calibri" w:cs="Calibri"/>
          <w:b/>
        </w:rPr>
      </w:pPr>
    </w:p>
    <w:p w14:paraId="20864161" w14:textId="69A24AD7" w:rsidR="006C61D8" w:rsidRDefault="006C61D8" w:rsidP="006C61D8">
      <w:pPr>
        <w:jc w:val="both"/>
        <w:rPr>
          <w:rFonts w:ascii="Calibri" w:hAnsi="Calibri" w:cs="Calibri"/>
          <w:b/>
        </w:rPr>
      </w:pPr>
      <w:r>
        <w:rPr>
          <w:rFonts w:ascii="Calibri" w:hAnsi="Calibri" w:cs="Calibri"/>
          <w:b/>
        </w:rPr>
        <w:lastRenderedPageBreak/>
        <w:t>Execute the contract</w:t>
      </w:r>
    </w:p>
    <w:p w14:paraId="5986F4E9" w14:textId="77777777" w:rsidR="006C61D8" w:rsidRDefault="006C61D8" w:rsidP="006C61D8">
      <w:pPr>
        <w:jc w:val="both"/>
        <w:rPr>
          <w:rFonts w:ascii="Calibri" w:hAnsi="Calibri" w:cs="Calibri"/>
        </w:rPr>
      </w:pPr>
      <w:r>
        <w:rPr>
          <w:rFonts w:ascii="Calibri" w:hAnsi="Calibri" w:cs="Calibri"/>
        </w:rPr>
        <w:t xml:space="preserve">Rewards has a simple contract that the organization executes. </w:t>
      </w:r>
    </w:p>
    <w:p w14:paraId="296E8435" w14:textId="77777777" w:rsidR="006C61D8" w:rsidRDefault="006C61D8" w:rsidP="006C61D8">
      <w:pPr>
        <w:jc w:val="both"/>
        <w:rPr>
          <w:rFonts w:ascii="Calibri" w:hAnsi="Calibri" w:cs="Calibri"/>
        </w:rPr>
      </w:pPr>
    </w:p>
    <w:p w14:paraId="0FD2BEDF" w14:textId="77777777" w:rsidR="006C61D8" w:rsidRDefault="006C61D8" w:rsidP="006C61D8">
      <w:pPr>
        <w:jc w:val="both"/>
        <w:rPr>
          <w:rFonts w:ascii="Calibri" w:hAnsi="Calibri" w:cs="Calibri"/>
          <w:b/>
        </w:rPr>
      </w:pPr>
      <w:r>
        <w:rPr>
          <w:rFonts w:ascii="Calibri" w:hAnsi="Calibri" w:cs="Calibri"/>
          <w:b/>
        </w:rPr>
        <w:t>Follow up</w:t>
      </w:r>
    </w:p>
    <w:p w14:paraId="22F12DC8" w14:textId="77777777" w:rsidR="006C61D8" w:rsidRDefault="006C61D8" w:rsidP="006C61D8">
      <w:pPr>
        <w:jc w:val="both"/>
        <w:rPr>
          <w:rFonts w:ascii="Calibri" w:hAnsi="Calibri" w:cs="Calibri"/>
        </w:rPr>
      </w:pPr>
      <w:r>
        <w:rPr>
          <w:rFonts w:ascii="Calibri" w:hAnsi="Calibri" w:cs="Calibri"/>
        </w:rPr>
        <w:t>The issues to remember here are:</w:t>
      </w:r>
    </w:p>
    <w:p w14:paraId="1976110C" w14:textId="77777777" w:rsidR="006C61D8" w:rsidRDefault="006C61D8" w:rsidP="006C61D8">
      <w:pPr>
        <w:pStyle w:val="ListParagraph"/>
        <w:numPr>
          <w:ilvl w:val="0"/>
          <w:numId w:val="7"/>
        </w:numPr>
        <w:jc w:val="both"/>
        <w:rPr>
          <w:rFonts w:ascii="Calibri" w:hAnsi="Calibri" w:cs="Calibri"/>
        </w:rPr>
      </w:pPr>
      <w:r>
        <w:rPr>
          <w:rFonts w:ascii="Calibri" w:hAnsi="Calibri" w:cs="Calibri"/>
        </w:rPr>
        <w:t>Follow up has to be consistent</w:t>
      </w:r>
    </w:p>
    <w:p w14:paraId="6178C675" w14:textId="77777777" w:rsidR="006C61D8" w:rsidRDefault="006C61D8" w:rsidP="006C61D8">
      <w:pPr>
        <w:pStyle w:val="ListParagraph"/>
        <w:numPr>
          <w:ilvl w:val="0"/>
          <w:numId w:val="7"/>
        </w:numPr>
        <w:jc w:val="both"/>
        <w:rPr>
          <w:rFonts w:ascii="Calibri" w:hAnsi="Calibri" w:cs="Calibri"/>
        </w:rPr>
      </w:pPr>
      <w:r>
        <w:rPr>
          <w:rFonts w:ascii="Calibri" w:hAnsi="Calibri" w:cs="Calibri"/>
        </w:rPr>
        <w:t>Follow up has to seek to help</w:t>
      </w:r>
    </w:p>
    <w:p w14:paraId="7162732F" w14:textId="77777777" w:rsidR="006C61D8" w:rsidRDefault="006C61D8" w:rsidP="006C61D8">
      <w:pPr>
        <w:pStyle w:val="ListParagraph"/>
        <w:numPr>
          <w:ilvl w:val="0"/>
          <w:numId w:val="7"/>
        </w:numPr>
        <w:jc w:val="both"/>
        <w:rPr>
          <w:rFonts w:ascii="Calibri" w:hAnsi="Calibri" w:cs="Calibri"/>
        </w:rPr>
      </w:pPr>
      <w:r>
        <w:rPr>
          <w:rFonts w:ascii="Calibri" w:hAnsi="Calibri" w:cs="Calibri"/>
        </w:rPr>
        <w:t>Follow up has to look for opportunity</w:t>
      </w:r>
    </w:p>
    <w:p w14:paraId="68E9B580" w14:textId="7FDE3B86" w:rsidR="006C61D8" w:rsidRDefault="006C61D8" w:rsidP="006C61D8">
      <w:pPr>
        <w:pStyle w:val="ListParagraph"/>
        <w:numPr>
          <w:ilvl w:val="0"/>
          <w:numId w:val="7"/>
        </w:numPr>
        <w:jc w:val="both"/>
        <w:rPr>
          <w:rFonts w:ascii="Calibri" w:hAnsi="Calibri" w:cs="Calibri"/>
        </w:rPr>
      </w:pPr>
      <w:r>
        <w:rPr>
          <w:rFonts w:ascii="Calibri" w:hAnsi="Calibri" w:cs="Calibri"/>
        </w:rPr>
        <w:t>Follow up has to be with multiple people in the same business</w:t>
      </w:r>
      <w:r w:rsidR="00324C8C">
        <w:rPr>
          <w:rFonts w:ascii="Calibri" w:hAnsi="Calibri" w:cs="Calibri"/>
        </w:rPr>
        <w:t xml:space="preserve"> or organization</w:t>
      </w:r>
      <w:r>
        <w:rPr>
          <w:rFonts w:ascii="Calibri" w:hAnsi="Calibri" w:cs="Calibri"/>
        </w:rPr>
        <w:t>.  The more people you can “touch” in the department the better.</w:t>
      </w:r>
    </w:p>
    <w:p w14:paraId="68E4F133" w14:textId="29ABD007" w:rsidR="006C61D8" w:rsidRPr="00FB38E1" w:rsidRDefault="006C61D8" w:rsidP="006C61D8">
      <w:pPr>
        <w:pStyle w:val="ListParagraph"/>
        <w:numPr>
          <w:ilvl w:val="0"/>
          <w:numId w:val="7"/>
        </w:numPr>
        <w:jc w:val="both"/>
        <w:rPr>
          <w:rFonts w:ascii="Calibri" w:hAnsi="Calibri" w:cs="Calibri"/>
        </w:rPr>
      </w:pPr>
      <w:r w:rsidRPr="00FB38E1">
        <w:rPr>
          <w:rFonts w:ascii="Calibri" w:hAnsi="Calibri" w:cs="Calibri"/>
        </w:rPr>
        <w:t>If you aren’t willing to make an investment you probably won’t get a return.</w:t>
      </w:r>
      <w:r w:rsidR="00324C8C" w:rsidRPr="00FB38E1">
        <w:rPr>
          <w:rFonts w:ascii="Calibri" w:hAnsi="Calibri" w:cs="Calibri"/>
        </w:rPr>
        <w:t xml:space="preserve">  Purchase SWAG to provide to company personnel.  This can be bought through CBV at </w:t>
      </w:r>
      <w:r w:rsidR="00FC1558">
        <w:rPr>
          <w:rFonts w:ascii="Calibri" w:hAnsi="Calibri" w:cs="Calibri"/>
        </w:rPr>
        <w:t>www.cafepress.com/cbvlife</w:t>
      </w:r>
    </w:p>
    <w:p w14:paraId="32061B7A" w14:textId="7F7B6FD1" w:rsidR="006C61D8" w:rsidRPr="001A6259" w:rsidRDefault="006C61D8" w:rsidP="006C61D8">
      <w:pPr>
        <w:pStyle w:val="ListParagraph"/>
        <w:numPr>
          <w:ilvl w:val="0"/>
          <w:numId w:val="7"/>
        </w:numPr>
        <w:jc w:val="both"/>
        <w:rPr>
          <w:rFonts w:ascii="Calibri" w:hAnsi="Calibri" w:cs="Calibri"/>
        </w:rPr>
      </w:pPr>
      <w:r w:rsidRPr="00FB38E1">
        <w:rPr>
          <w:rFonts w:ascii="Calibri" w:hAnsi="Calibri" w:cs="Calibri"/>
        </w:rPr>
        <w:t xml:space="preserve">If you are following up with multiple </w:t>
      </w:r>
      <w:r w:rsidR="0019491F">
        <w:rPr>
          <w:rFonts w:ascii="Calibri" w:hAnsi="Calibri" w:cs="Calibri"/>
        </w:rPr>
        <w:t>organizations,</w:t>
      </w:r>
      <w:r>
        <w:rPr>
          <w:rFonts w:ascii="Calibri" w:hAnsi="Calibri" w:cs="Calibri"/>
        </w:rPr>
        <w:t xml:space="preserve"> you have a far better chance of success than if you are only following up with one or two.  When you have your first success think in terms of generating your next four successes. </w:t>
      </w:r>
    </w:p>
    <w:p w14:paraId="2F58EB04" w14:textId="77777777" w:rsidR="006C61D8" w:rsidRDefault="006C61D8" w:rsidP="006C61D8">
      <w:pPr>
        <w:jc w:val="both"/>
        <w:rPr>
          <w:rFonts w:ascii="Calibri" w:hAnsi="Calibri" w:cs="Calibri"/>
        </w:rPr>
      </w:pPr>
    </w:p>
    <w:p w14:paraId="013CCE2D" w14:textId="77777777" w:rsidR="006C61D8" w:rsidRDefault="006C61D8" w:rsidP="006C61D8">
      <w:pPr>
        <w:jc w:val="both"/>
        <w:rPr>
          <w:rFonts w:ascii="Calibri" w:hAnsi="Calibri" w:cs="Calibri"/>
        </w:rPr>
      </w:pPr>
    </w:p>
    <w:p w14:paraId="14BE4009" w14:textId="77777777" w:rsidR="006C61D8" w:rsidRDefault="006C61D8" w:rsidP="006C61D8"/>
    <w:p w14:paraId="61AB48C6" w14:textId="77777777" w:rsidR="006C61D8" w:rsidRDefault="006C61D8" w:rsidP="006C61D8">
      <w:pPr>
        <w:pStyle w:val="NoSpacing"/>
        <w:jc w:val="both"/>
        <w:rPr>
          <w:b/>
          <w:sz w:val="28"/>
          <w:szCs w:val="28"/>
        </w:rPr>
      </w:pPr>
      <w:r>
        <w:rPr>
          <w:b/>
          <w:sz w:val="28"/>
          <w:szCs w:val="28"/>
        </w:rPr>
        <w:t>PROCESS</w:t>
      </w:r>
    </w:p>
    <w:p w14:paraId="0313BF6B" w14:textId="11E1B98C" w:rsidR="006C61D8" w:rsidRDefault="006C61D8" w:rsidP="006C61D8">
      <w:pPr>
        <w:pStyle w:val="NoSpacing"/>
        <w:jc w:val="both"/>
        <w:rPr>
          <w:sz w:val="28"/>
          <w:szCs w:val="28"/>
        </w:rPr>
      </w:pPr>
      <w:r>
        <w:rPr>
          <w:sz w:val="28"/>
          <w:szCs w:val="28"/>
        </w:rPr>
        <w:t xml:space="preserve">The process for Rewards is very simple.  When an agreement has been executed the agent simply needs to work with the HR department to set a time and location for a seminar(s).  This can usually be in a company space such as the cafeteria or a training or conference room.  There are multiple times that the seminar can be scheduled but it is almost never during work </w:t>
      </w:r>
      <w:r w:rsidR="0019491F">
        <w:rPr>
          <w:sz w:val="28"/>
          <w:szCs w:val="28"/>
        </w:rPr>
        <w:t>hours,</w:t>
      </w:r>
      <w:r>
        <w:rPr>
          <w:sz w:val="28"/>
          <w:szCs w:val="28"/>
        </w:rPr>
        <w:t xml:space="preserve"> so it is before work commences, during the lunch hour or after business hours.</w:t>
      </w:r>
    </w:p>
    <w:p w14:paraId="27A321D2" w14:textId="77777777" w:rsidR="006C61D8" w:rsidRDefault="006C61D8" w:rsidP="006C61D8">
      <w:pPr>
        <w:pStyle w:val="NoSpacing"/>
        <w:jc w:val="both"/>
        <w:rPr>
          <w:sz w:val="28"/>
          <w:szCs w:val="28"/>
        </w:rPr>
      </w:pPr>
    </w:p>
    <w:p w14:paraId="385546BD" w14:textId="77777777" w:rsidR="006C61D8" w:rsidRPr="00FB38E1" w:rsidRDefault="006C61D8" w:rsidP="006C61D8">
      <w:pPr>
        <w:pStyle w:val="NoSpacing"/>
        <w:jc w:val="both"/>
        <w:rPr>
          <w:sz w:val="28"/>
          <w:szCs w:val="28"/>
        </w:rPr>
      </w:pPr>
      <w:r w:rsidRPr="00FB38E1">
        <w:rPr>
          <w:sz w:val="28"/>
          <w:szCs w:val="28"/>
        </w:rPr>
        <w:t>During the seminar the power point is used to go through the process, the sign-up sheet is used to obtain names and contact information and the folders are used to provide the attendees with written material with the agent’s name.</w:t>
      </w:r>
    </w:p>
    <w:p w14:paraId="3A879C26" w14:textId="77777777" w:rsidR="006C61D8" w:rsidRDefault="006C61D8" w:rsidP="006C61D8">
      <w:pPr>
        <w:pStyle w:val="NoSpacing"/>
        <w:jc w:val="both"/>
        <w:rPr>
          <w:sz w:val="28"/>
          <w:szCs w:val="28"/>
        </w:rPr>
      </w:pPr>
    </w:p>
    <w:p w14:paraId="7F7E2F53" w14:textId="68BE5D3E" w:rsidR="006C61D8" w:rsidRDefault="006C61D8" w:rsidP="006C61D8">
      <w:pPr>
        <w:pStyle w:val="NoSpacing"/>
        <w:jc w:val="both"/>
        <w:rPr>
          <w:sz w:val="28"/>
          <w:szCs w:val="28"/>
        </w:rPr>
      </w:pPr>
      <w:r>
        <w:rPr>
          <w:sz w:val="28"/>
          <w:szCs w:val="28"/>
        </w:rPr>
        <w:t xml:space="preserve">The objective of the seminar is to obtain leads so that the agent can go to the prospect’s house and go through the </w:t>
      </w:r>
      <w:proofErr w:type="spellStart"/>
      <w:r>
        <w:rPr>
          <w:sz w:val="28"/>
          <w:szCs w:val="28"/>
        </w:rPr>
        <w:t>HomeBuyer</w:t>
      </w:r>
      <w:proofErr w:type="spellEnd"/>
      <w:r>
        <w:rPr>
          <w:sz w:val="28"/>
          <w:szCs w:val="28"/>
        </w:rPr>
        <w:t xml:space="preserve"> Consultation</w:t>
      </w:r>
      <w:r w:rsidR="00324C8C">
        <w:rPr>
          <w:sz w:val="28"/>
          <w:szCs w:val="28"/>
        </w:rPr>
        <w:t xml:space="preserve"> or one of the listing presentations</w:t>
      </w:r>
      <w:r>
        <w:rPr>
          <w:sz w:val="28"/>
          <w:szCs w:val="28"/>
        </w:rPr>
        <w:t xml:space="preserve">.  </w:t>
      </w:r>
      <w:r w:rsidR="00324C8C">
        <w:rPr>
          <w:sz w:val="28"/>
          <w:szCs w:val="28"/>
        </w:rPr>
        <w:t>Having a personal appointment</w:t>
      </w:r>
      <w:r>
        <w:rPr>
          <w:sz w:val="28"/>
          <w:szCs w:val="28"/>
        </w:rPr>
        <w:t xml:space="preserve"> will determine whether the </w:t>
      </w:r>
      <w:r>
        <w:rPr>
          <w:sz w:val="28"/>
          <w:szCs w:val="28"/>
        </w:rPr>
        <w:lastRenderedPageBreak/>
        <w:t>prospect is immediate or in the future and because a relationship is formed will help to tie the prospect to the agent.</w:t>
      </w:r>
    </w:p>
    <w:p w14:paraId="26EA74F8" w14:textId="77777777" w:rsidR="006C61D8" w:rsidRPr="001D78C1" w:rsidRDefault="006C61D8" w:rsidP="006C61D8">
      <w:pPr>
        <w:pStyle w:val="NoSpacing"/>
        <w:rPr>
          <w:sz w:val="28"/>
          <w:szCs w:val="28"/>
        </w:rPr>
      </w:pPr>
    </w:p>
    <w:p w14:paraId="0B9624A4" w14:textId="77777777" w:rsidR="006C61D8" w:rsidRPr="00E27DCF" w:rsidRDefault="006C61D8" w:rsidP="006C61D8">
      <w:pPr>
        <w:jc w:val="both"/>
        <w:rPr>
          <w:rFonts w:asciiTheme="minorHAnsi" w:hAnsiTheme="minorHAnsi"/>
          <w:sz w:val="24"/>
          <w:szCs w:val="24"/>
        </w:rPr>
      </w:pPr>
    </w:p>
    <w:p w14:paraId="1A085330" w14:textId="77777777" w:rsidR="006C61D8" w:rsidRDefault="006C61D8" w:rsidP="006C61D8">
      <w:pPr>
        <w:rPr>
          <w:rFonts w:ascii="Calibri" w:hAnsi="Calibri" w:cs="Calibri"/>
          <w:b/>
        </w:rPr>
      </w:pPr>
      <w:r>
        <w:rPr>
          <w:rFonts w:ascii="Calibri" w:hAnsi="Calibri" w:cs="Calibri"/>
          <w:b/>
        </w:rPr>
        <w:t>CUSTOMER MANAGEMENT</w:t>
      </w:r>
    </w:p>
    <w:p w14:paraId="4C6C2756" w14:textId="77777777" w:rsidR="006C61D8" w:rsidRDefault="006C61D8" w:rsidP="006C61D8">
      <w:pPr>
        <w:jc w:val="both"/>
        <w:rPr>
          <w:rFonts w:ascii="Calibri" w:hAnsi="Calibri" w:cs="Calibri"/>
        </w:rPr>
      </w:pPr>
      <w:r w:rsidRPr="00473E69">
        <w:rPr>
          <w:rFonts w:ascii="Calibri" w:hAnsi="Calibri" w:cs="Calibri"/>
          <w:b/>
        </w:rPr>
        <w:t xml:space="preserve"> </w:t>
      </w:r>
      <w:r>
        <w:rPr>
          <w:rFonts w:ascii="Calibri" w:hAnsi="Calibri" w:cs="Calibri"/>
          <w:b/>
        </w:rPr>
        <w:t xml:space="preserve">Customer Registration and Loyalty.  </w:t>
      </w:r>
      <w:r>
        <w:rPr>
          <w:rFonts w:ascii="Calibri" w:hAnsi="Calibri" w:cs="Calibri"/>
        </w:rPr>
        <w:t xml:space="preserve">A Rewards customer only becomes the agent’s customer when the agent earns that customer’s loyalty.  Every organization will have customers who buy from other agents through other brokerages as well as CBV.  Nothing in this program suggests that any or all customers from an organization belong to the agent who works with that organization.  </w:t>
      </w:r>
    </w:p>
    <w:p w14:paraId="6C2DF258" w14:textId="77777777" w:rsidR="006C61D8" w:rsidRDefault="006C61D8" w:rsidP="006C61D8">
      <w:pPr>
        <w:jc w:val="both"/>
        <w:rPr>
          <w:rFonts w:ascii="Calibri" w:hAnsi="Calibri" w:cs="Calibri"/>
        </w:rPr>
      </w:pPr>
    </w:p>
    <w:p w14:paraId="39B70D95" w14:textId="2BC48409" w:rsidR="006C61D8" w:rsidRDefault="006C61D8" w:rsidP="006C61D8">
      <w:pPr>
        <w:jc w:val="both"/>
        <w:rPr>
          <w:rFonts w:ascii="Calibri" w:hAnsi="Calibri" w:cs="Calibri"/>
        </w:rPr>
      </w:pPr>
      <w:r>
        <w:rPr>
          <w:rFonts w:ascii="Calibri" w:hAnsi="Calibri" w:cs="Calibri"/>
        </w:rPr>
        <w:t xml:space="preserve">Placing your customer as a Rewards AGR protects us from paying a referral fee to another broker.  Although other AGRs carry a 30% referral fee the Rewards AGR carries a 25% </w:t>
      </w:r>
      <w:r w:rsidR="00324C8C">
        <w:rPr>
          <w:rFonts w:ascii="Calibri" w:hAnsi="Calibri" w:cs="Calibri"/>
        </w:rPr>
        <w:t>Rewards</w:t>
      </w:r>
      <w:r>
        <w:rPr>
          <w:rFonts w:ascii="Calibri" w:hAnsi="Calibri" w:cs="Calibri"/>
        </w:rPr>
        <w:t xml:space="preserve"> fee, most of which is paid to the customer.  Registration of a customer through </w:t>
      </w:r>
      <w:proofErr w:type="spellStart"/>
      <w:r>
        <w:rPr>
          <w:rFonts w:ascii="Calibri" w:hAnsi="Calibri" w:cs="Calibri"/>
        </w:rPr>
        <w:t>eRelo</w:t>
      </w:r>
      <w:proofErr w:type="spellEnd"/>
      <w:r>
        <w:rPr>
          <w:rFonts w:ascii="Calibri" w:hAnsi="Calibri" w:cs="Calibri"/>
        </w:rPr>
        <w:t xml:space="preserve"> does not protect us from a referral from Cartus Affinity.</w:t>
      </w:r>
    </w:p>
    <w:p w14:paraId="3E90F175" w14:textId="77777777" w:rsidR="006C61D8" w:rsidRDefault="006C61D8" w:rsidP="006C61D8">
      <w:pPr>
        <w:rPr>
          <w:rFonts w:ascii="Calibri" w:hAnsi="Calibri" w:cs="Calibri"/>
          <w:b/>
        </w:rPr>
      </w:pPr>
    </w:p>
    <w:p w14:paraId="598BF7A9" w14:textId="77777777" w:rsidR="006C61D8" w:rsidRDefault="006C61D8" w:rsidP="006C61D8">
      <w:pPr>
        <w:jc w:val="both"/>
        <w:rPr>
          <w:rFonts w:ascii="Calibri" w:hAnsi="Calibri" w:cs="Calibri"/>
        </w:rPr>
      </w:pPr>
      <w:r>
        <w:rPr>
          <w:rFonts w:ascii="Calibri" w:hAnsi="Calibri" w:cs="Calibri"/>
          <w:b/>
        </w:rPr>
        <w:t xml:space="preserve">Customer Counselling.  </w:t>
      </w:r>
      <w:r>
        <w:rPr>
          <w:rFonts w:ascii="Calibri" w:hAnsi="Calibri" w:cs="Calibri"/>
        </w:rPr>
        <w:t>A customer can only receive an incentive from one organization.  During counselling the agent must determine which program a customer is going to enter and explain that there can only be benefits from one.</w:t>
      </w:r>
    </w:p>
    <w:p w14:paraId="69A8E648" w14:textId="77777777" w:rsidR="006C61D8" w:rsidRPr="00473E69" w:rsidRDefault="006C61D8" w:rsidP="006C61D8">
      <w:pPr>
        <w:jc w:val="both"/>
        <w:rPr>
          <w:rFonts w:ascii="Calibri" w:hAnsi="Calibri" w:cs="Calibri"/>
          <w:b/>
        </w:rPr>
      </w:pPr>
    </w:p>
    <w:p w14:paraId="0F975AD6" w14:textId="77777777" w:rsidR="006C61D8" w:rsidRDefault="006C61D8" w:rsidP="006C61D8">
      <w:pPr>
        <w:jc w:val="both"/>
        <w:rPr>
          <w:rFonts w:ascii="Calibri" w:hAnsi="Calibri" w:cs="Calibri"/>
        </w:rPr>
      </w:pPr>
      <w:r w:rsidRPr="00D421B6">
        <w:rPr>
          <w:rFonts w:ascii="Calibri" w:hAnsi="Calibri" w:cs="Calibri"/>
          <w:b/>
        </w:rPr>
        <w:t xml:space="preserve">From </w:t>
      </w:r>
      <w:r>
        <w:rPr>
          <w:rFonts w:ascii="Calibri" w:hAnsi="Calibri" w:cs="Calibri"/>
          <w:b/>
        </w:rPr>
        <w:t>t</w:t>
      </w:r>
      <w:r w:rsidRPr="00D421B6">
        <w:rPr>
          <w:rFonts w:ascii="Calibri" w:hAnsi="Calibri" w:cs="Calibri"/>
          <w:b/>
        </w:rPr>
        <w:t>he</w:t>
      </w:r>
      <w:r>
        <w:rPr>
          <w:rFonts w:ascii="Calibri" w:hAnsi="Calibri" w:cs="Calibri"/>
          <w:b/>
        </w:rPr>
        <w:t xml:space="preserve"> Rewards</w:t>
      </w:r>
      <w:r w:rsidRPr="00D421B6">
        <w:rPr>
          <w:rFonts w:ascii="Calibri" w:hAnsi="Calibri" w:cs="Calibri"/>
          <w:b/>
        </w:rPr>
        <w:t xml:space="preserve"> website.  </w:t>
      </w:r>
      <w:r w:rsidRPr="00D421B6">
        <w:rPr>
          <w:rFonts w:ascii="Calibri" w:hAnsi="Calibri" w:cs="Calibri"/>
        </w:rPr>
        <w:t xml:space="preserve">The customer will come into </w:t>
      </w:r>
      <w:r>
        <w:rPr>
          <w:rFonts w:ascii="Calibri" w:hAnsi="Calibri" w:cs="Calibri"/>
        </w:rPr>
        <w:t>the Rewards</w:t>
      </w:r>
      <w:r w:rsidRPr="00D421B6">
        <w:rPr>
          <w:rFonts w:ascii="Calibri" w:hAnsi="Calibri" w:cs="Calibri"/>
        </w:rPr>
        <w:t xml:space="preserve"> website as a lead for the agent who is registered as </w:t>
      </w:r>
      <w:r>
        <w:rPr>
          <w:rFonts w:ascii="Calibri" w:hAnsi="Calibri" w:cs="Calibri"/>
        </w:rPr>
        <w:t>the Rewards</w:t>
      </w:r>
      <w:r w:rsidRPr="00D421B6">
        <w:rPr>
          <w:rFonts w:ascii="Calibri" w:hAnsi="Calibri" w:cs="Calibri"/>
        </w:rPr>
        <w:t xml:space="preserve"> agent for the host organization; follow up is the responsibility of the agent.  Registration with </w:t>
      </w:r>
      <w:proofErr w:type="spellStart"/>
      <w:r w:rsidRPr="00D421B6">
        <w:rPr>
          <w:rFonts w:ascii="Calibri" w:hAnsi="Calibri" w:cs="Calibri"/>
        </w:rPr>
        <w:t>eRelo</w:t>
      </w:r>
      <w:proofErr w:type="spellEnd"/>
      <w:r w:rsidRPr="00D421B6">
        <w:rPr>
          <w:rFonts w:ascii="Calibri" w:hAnsi="Calibri" w:cs="Calibri"/>
        </w:rPr>
        <w:t xml:space="preserve"> is the responsibility of the agent</w:t>
      </w:r>
      <w:r>
        <w:rPr>
          <w:rFonts w:ascii="Calibri" w:hAnsi="Calibri" w:cs="Calibri"/>
        </w:rPr>
        <w:t>.</w:t>
      </w:r>
    </w:p>
    <w:p w14:paraId="3C846ED4" w14:textId="77777777" w:rsidR="006C61D8" w:rsidRPr="00D421B6" w:rsidRDefault="006C61D8" w:rsidP="006C61D8">
      <w:pPr>
        <w:jc w:val="both"/>
        <w:rPr>
          <w:rFonts w:ascii="Calibri" w:hAnsi="Calibri" w:cs="Calibri"/>
          <w:b/>
        </w:rPr>
      </w:pPr>
    </w:p>
    <w:p w14:paraId="3F9C7F80" w14:textId="2D0A0757" w:rsidR="006C61D8" w:rsidRDefault="006C61D8" w:rsidP="006C61D8">
      <w:pPr>
        <w:jc w:val="both"/>
        <w:rPr>
          <w:rFonts w:ascii="Calibri" w:hAnsi="Calibri" w:cs="Calibri"/>
        </w:rPr>
      </w:pPr>
      <w:r w:rsidRPr="00D421B6">
        <w:rPr>
          <w:rFonts w:ascii="Calibri" w:hAnsi="Calibri" w:cs="Calibri"/>
          <w:b/>
        </w:rPr>
        <w:t xml:space="preserve">From </w:t>
      </w:r>
      <w:r>
        <w:rPr>
          <w:rFonts w:ascii="Calibri" w:hAnsi="Calibri" w:cs="Calibri"/>
          <w:b/>
        </w:rPr>
        <w:t>the Rewards</w:t>
      </w:r>
      <w:r w:rsidRPr="00D421B6">
        <w:rPr>
          <w:rFonts w:ascii="Calibri" w:hAnsi="Calibri" w:cs="Calibri"/>
          <w:b/>
        </w:rPr>
        <w:t xml:space="preserve"> seminars.  </w:t>
      </w:r>
      <w:r w:rsidRPr="00D421B6">
        <w:rPr>
          <w:rFonts w:ascii="Calibri" w:hAnsi="Calibri" w:cs="Calibri"/>
        </w:rPr>
        <w:t xml:space="preserve">Customers from seminars are to be entered into </w:t>
      </w:r>
      <w:proofErr w:type="spellStart"/>
      <w:r w:rsidRPr="00D421B6">
        <w:rPr>
          <w:rFonts w:ascii="Calibri" w:hAnsi="Calibri" w:cs="Calibri"/>
        </w:rPr>
        <w:t>eRelo</w:t>
      </w:r>
      <w:proofErr w:type="spellEnd"/>
      <w:r w:rsidRPr="00D421B6">
        <w:rPr>
          <w:rFonts w:ascii="Calibri" w:hAnsi="Calibri" w:cs="Calibri"/>
        </w:rPr>
        <w:t xml:space="preserve"> by the agent.  These customers will be entered into the e-</w:t>
      </w:r>
      <w:proofErr w:type="spellStart"/>
      <w:r w:rsidRPr="00D421B6">
        <w:rPr>
          <w:rFonts w:ascii="Calibri" w:hAnsi="Calibri" w:cs="Calibri"/>
        </w:rPr>
        <w:t>Relo</w:t>
      </w:r>
      <w:proofErr w:type="spellEnd"/>
      <w:r w:rsidRPr="00D421B6">
        <w:rPr>
          <w:rFonts w:ascii="Calibri" w:hAnsi="Calibri" w:cs="Calibri"/>
        </w:rPr>
        <w:t xml:space="preserve"> program</w:t>
      </w:r>
      <w:r>
        <w:rPr>
          <w:rFonts w:ascii="Calibri" w:hAnsi="Calibri" w:cs="Calibri"/>
        </w:rPr>
        <w:t xml:space="preserve"> by the agent.</w:t>
      </w:r>
      <w:r w:rsidRPr="00D421B6">
        <w:rPr>
          <w:rFonts w:ascii="Calibri" w:hAnsi="Calibri" w:cs="Calibri"/>
        </w:rPr>
        <w:t xml:space="preserve"> </w:t>
      </w:r>
    </w:p>
    <w:p w14:paraId="71D42C16" w14:textId="77777777" w:rsidR="006C61D8" w:rsidRPr="00D421B6" w:rsidRDefault="006C61D8" w:rsidP="006C61D8">
      <w:pPr>
        <w:jc w:val="both"/>
        <w:rPr>
          <w:rFonts w:ascii="Calibri" w:hAnsi="Calibri" w:cs="Calibri"/>
          <w:b/>
        </w:rPr>
      </w:pPr>
      <w:r w:rsidRPr="00D421B6">
        <w:rPr>
          <w:rFonts w:ascii="Calibri" w:hAnsi="Calibri" w:cs="Calibri"/>
        </w:rPr>
        <w:t xml:space="preserve"> </w:t>
      </w:r>
    </w:p>
    <w:p w14:paraId="73AC38FB" w14:textId="509F6153" w:rsidR="006C61D8" w:rsidRDefault="006C61D8" w:rsidP="006C61D8">
      <w:pPr>
        <w:jc w:val="both"/>
        <w:rPr>
          <w:rFonts w:ascii="Calibri" w:hAnsi="Calibri" w:cs="Calibri"/>
          <w:color w:val="FF0000"/>
        </w:rPr>
      </w:pPr>
      <w:r w:rsidRPr="00D421B6">
        <w:rPr>
          <w:rFonts w:ascii="Calibri" w:hAnsi="Calibri" w:cs="Calibri"/>
          <w:b/>
        </w:rPr>
        <w:t xml:space="preserve">Call in Customers. </w:t>
      </w:r>
      <w:r w:rsidRPr="00D421B6">
        <w:rPr>
          <w:rFonts w:ascii="Calibri" w:hAnsi="Calibri" w:cs="Calibri"/>
        </w:rPr>
        <w:t>A sep</w:t>
      </w:r>
      <w:r>
        <w:rPr>
          <w:rFonts w:ascii="Calibri" w:hAnsi="Calibri" w:cs="Calibri"/>
        </w:rPr>
        <w:t xml:space="preserve">arate phone number </w:t>
      </w:r>
      <w:r w:rsidR="00FB38E1">
        <w:rPr>
          <w:rFonts w:ascii="Calibri" w:hAnsi="Calibri" w:cs="Calibri"/>
        </w:rPr>
        <w:t>(904) 637 0144</w:t>
      </w:r>
      <w:r w:rsidRPr="00324C8C">
        <w:rPr>
          <w:rFonts w:ascii="Calibri" w:hAnsi="Calibri" w:cs="Calibri"/>
          <w:color w:val="FF0000"/>
        </w:rPr>
        <w:t xml:space="preserve"> </w:t>
      </w:r>
      <w:r w:rsidRPr="00D421B6">
        <w:rPr>
          <w:rFonts w:ascii="Calibri" w:hAnsi="Calibri" w:cs="Calibri"/>
        </w:rPr>
        <w:t xml:space="preserve">and rollover numbers have been assigned to </w:t>
      </w:r>
      <w:r>
        <w:rPr>
          <w:rFonts w:ascii="Calibri" w:hAnsi="Calibri" w:cs="Calibri"/>
        </w:rPr>
        <w:t>Rewards</w:t>
      </w:r>
      <w:r w:rsidRPr="00D421B6">
        <w:rPr>
          <w:rFonts w:ascii="Calibri" w:hAnsi="Calibri" w:cs="Calibri"/>
        </w:rPr>
        <w:t xml:space="preserve"> and will be publicized on </w:t>
      </w:r>
      <w:r>
        <w:rPr>
          <w:rFonts w:ascii="Calibri" w:hAnsi="Calibri" w:cs="Calibri"/>
        </w:rPr>
        <w:t>Rewards</w:t>
      </w:r>
      <w:r w:rsidRPr="00D421B6">
        <w:rPr>
          <w:rFonts w:ascii="Calibri" w:hAnsi="Calibri" w:cs="Calibri"/>
        </w:rPr>
        <w:t xml:space="preserve"> promotional materials and website.   Calls to this number will be sent to the agent who is in charge of the account. The agent is to place the customer into the e-</w:t>
      </w:r>
      <w:proofErr w:type="spellStart"/>
      <w:r w:rsidRPr="00D421B6">
        <w:rPr>
          <w:rFonts w:ascii="Calibri" w:hAnsi="Calibri" w:cs="Calibri"/>
        </w:rPr>
        <w:t>Relo</w:t>
      </w:r>
      <w:proofErr w:type="spellEnd"/>
      <w:r w:rsidRPr="00D421B6">
        <w:rPr>
          <w:rFonts w:ascii="Calibri" w:hAnsi="Calibri" w:cs="Calibri"/>
        </w:rPr>
        <w:t xml:space="preserve"> program</w:t>
      </w:r>
      <w:r>
        <w:rPr>
          <w:rFonts w:ascii="Calibri" w:hAnsi="Calibri" w:cs="Calibri"/>
        </w:rPr>
        <w:t>.</w:t>
      </w:r>
      <w:r w:rsidRPr="00D421B6">
        <w:rPr>
          <w:rFonts w:ascii="Calibri" w:hAnsi="Calibri" w:cs="Calibri"/>
        </w:rPr>
        <w:t xml:space="preserve"> </w:t>
      </w:r>
    </w:p>
    <w:p w14:paraId="3112F217" w14:textId="77777777" w:rsidR="006C61D8" w:rsidRPr="00D421B6" w:rsidRDefault="006C61D8" w:rsidP="006C61D8">
      <w:pPr>
        <w:jc w:val="both"/>
        <w:rPr>
          <w:rFonts w:ascii="Calibri" w:hAnsi="Calibri" w:cs="Calibri"/>
          <w:b/>
        </w:rPr>
      </w:pPr>
    </w:p>
    <w:p w14:paraId="3EDE2E67" w14:textId="66D514E8" w:rsidR="006C61D8" w:rsidRDefault="006C61D8" w:rsidP="006C61D8">
      <w:pPr>
        <w:jc w:val="both"/>
        <w:rPr>
          <w:rFonts w:ascii="Calibri" w:hAnsi="Calibri" w:cs="Calibri"/>
        </w:rPr>
      </w:pPr>
      <w:r w:rsidRPr="00D421B6">
        <w:rPr>
          <w:rFonts w:ascii="Calibri" w:hAnsi="Calibri" w:cs="Calibri"/>
          <w:b/>
        </w:rPr>
        <w:t xml:space="preserve">Disclosure, Customer.  </w:t>
      </w:r>
      <w:r w:rsidRPr="00D421B6">
        <w:rPr>
          <w:rFonts w:ascii="Calibri" w:hAnsi="Calibri" w:cs="Calibri"/>
        </w:rPr>
        <w:t xml:space="preserve">The agent who enrolls the customer into the program is responsible for having the customer sign the Customer Disclosure and forwarding it to </w:t>
      </w:r>
      <w:r>
        <w:rPr>
          <w:rFonts w:ascii="Calibri" w:hAnsi="Calibri" w:cs="Calibri"/>
        </w:rPr>
        <w:t>the Operations Manager</w:t>
      </w:r>
      <w:r w:rsidRPr="00D421B6">
        <w:rPr>
          <w:rFonts w:ascii="Calibri" w:hAnsi="Calibri" w:cs="Calibri"/>
        </w:rPr>
        <w:t xml:space="preserve">.  The Disclosure emphasizes that the customer must </w:t>
      </w:r>
      <w:r w:rsidRPr="00D421B6">
        <w:rPr>
          <w:rFonts w:ascii="Calibri" w:hAnsi="Calibri" w:cs="Calibri"/>
        </w:rPr>
        <w:lastRenderedPageBreak/>
        <w:t xml:space="preserve">work through </w:t>
      </w:r>
      <w:r>
        <w:rPr>
          <w:rFonts w:ascii="Calibri" w:hAnsi="Calibri" w:cs="Calibri"/>
        </w:rPr>
        <w:t>Rewards</w:t>
      </w:r>
      <w:r w:rsidRPr="00D421B6">
        <w:rPr>
          <w:rFonts w:ascii="Calibri" w:hAnsi="Calibri" w:cs="Calibri"/>
        </w:rPr>
        <w:t xml:space="preserve"> in order to receive benefits and will provide a help number that will go to </w:t>
      </w:r>
      <w:r w:rsidR="00324C8C">
        <w:rPr>
          <w:rFonts w:ascii="Calibri" w:hAnsi="Calibri" w:cs="Calibri"/>
        </w:rPr>
        <w:t>the Operations VP</w:t>
      </w:r>
      <w:r w:rsidRPr="00D421B6">
        <w:rPr>
          <w:rFonts w:ascii="Calibri" w:hAnsi="Calibri" w:cs="Calibri"/>
        </w:rPr>
        <w:t>.</w:t>
      </w:r>
    </w:p>
    <w:p w14:paraId="6CA6FB49" w14:textId="77777777" w:rsidR="006C61D8" w:rsidRPr="00D421B6" w:rsidRDefault="006C61D8" w:rsidP="006C61D8">
      <w:pPr>
        <w:jc w:val="both"/>
        <w:rPr>
          <w:rFonts w:ascii="Calibri" w:hAnsi="Calibri" w:cs="Calibri"/>
          <w:b/>
        </w:rPr>
      </w:pPr>
    </w:p>
    <w:p w14:paraId="5D02FF80" w14:textId="77777777" w:rsidR="006C61D8" w:rsidRDefault="006C61D8" w:rsidP="006C61D8">
      <w:pPr>
        <w:jc w:val="both"/>
        <w:rPr>
          <w:rFonts w:ascii="Calibri" w:hAnsi="Calibri" w:cs="Calibri"/>
        </w:rPr>
      </w:pPr>
      <w:r w:rsidRPr="00D421B6">
        <w:rPr>
          <w:rFonts w:ascii="Calibri" w:hAnsi="Calibri" w:cs="Calibri"/>
          <w:b/>
        </w:rPr>
        <w:t xml:space="preserve">Disclosure, Transaction.  </w:t>
      </w:r>
      <w:r w:rsidRPr="00D421B6">
        <w:rPr>
          <w:rFonts w:ascii="Calibri" w:hAnsi="Calibri" w:cs="Calibri"/>
        </w:rPr>
        <w:t>The agent who negotiates a PASA with the customer is responsible for having the “Incentive Disclosure Addendum” signed by all parties and made a part of the PASA.</w:t>
      </w:r>
    </w:p>
    <w:p w14:paraId="5710C590" w14:textId="77777777" w:rsidR="006C61D8" w:rsidRPr="00D421B6" w:rsidRDefault="006C61D8" w:rsidP="006C61D8">
      <w:pPr>
        <w:jc w:val="both"/>
        <w:rPr>
          <w:rFonts w:ascii="Calibri" w:hAnsi="Calibri" w:cs="Calibri"/>
          <w:b/>
        </w:rPr>
      </w:pPr>
    </w:p>
    <w:p w14:paraId="39780D04" w14:textId="52B91DF9" w:rsidR="006C61D8" w:rsidRDefault="006C61D8" w:rsidP="006C61D8">
      <w:pPr>
        <w:jc w:val="both"/>
        <w:rPr>
          <w:rFonts w:ascii="Calibri" w:hAnsi="Calibri" w:cs="Calibri"/>
        </w:rPr>
      </w:pPr>
      <w:r w:rsidRPr="00D421B6">
        <w:rPr>
          <w:rFonts w:ascii="Calibri" w:hAnsi="Calibri" w:cs="Calibri"/>
          <w:b/>
        </w:rPr>
        <w:t xml:space="preserve">Lender selection.  </w:t>
      </w:r>
      <w:r w:rsidRPr="00D421B6">
        <w:rPr>
          <w:rFonts w:ascii="Calibri" w:hAnsi="Calibri" w:cs="Calibri"/>
        </w:rPr>
        <w:t xml:space="preserve">The only lender that we suggest or recommend is </w:t>
      </w:r>
      <w:r w:rsidR="00920C91">
        <w:rPr>
          <w:rFonts w:ascii="Calibri" w:hAnsi="Calibri" w:cs="Calibri"/>
        </w:rPr>
        <w:t>US Bank</w:t>
      </w:r>
      <w:r w:rsidRPr="00D421B6">
        <w:rPr>
          <w:rFonts w:ascii="Calibri" w:hAnsi="Calibri" w:cs="Calibri"/>
        </w:rPr>
        <w:t xml:space="preserve">.  If a customer indicates that they wish to use another lender the agent must make the customer aware that he will lose the Origination Fee benefit that is provided by </w:t>
      </w:r>
      <w:r w:rsidR="00AF2884">
        <w:rPr>
          <w:rFonts w:ascii="Calibri" w:hAnsi="Calibri" w:cs="Calibri"/>
        </w:rPr>
        <w:t>US Bank</w:t>
      </w:r>
      <w:r w:rsidRPr="00D421B6">
        <w:rPr>
          <w:rFonts w:ascii="Calibri" w:hAnsi="Calibri" w:cs="Calibri"/>
        </w:rPr>
        <w:t xml:space="preserve">.  The CBV agent will use the </w:t>
      </w:r>
      <w:r w:rsidR="00AF2884">
        <w:rPr>
          <w:rFonts w:ascii="Calibri" w:hAnsi="Calibri" w:cs="Calibri"/>
        </w:rPr>
        <w:t>US Bank</w:t>
      </w:r>
      <w:r w:rsidRPr="00D421B6">
        <w:rPr>
          <w:rFonts w:ascii="Calibri" w:hAnsi="Calibri" w:cs="Calibri"/>
        </w:rPr>
        <w:t xml:space="preserve"> loan officer assigned to their office to provide the mortgage assistance unless a different </w:t>
      </w:r>
      <w:r w:rsidR="00AF2884">
        <w:rPr>
          <w:rFonts w:ascii="Calibri" w:hAnsi="Calibri" w:cs="Calibri"/>
        </w:rPr>
        <w:t>US Bank</w:t>
      </w:r>
      <w:r w:rsidRPr="00D421B6">
        <w:rPr>
          <w:rFonts w:ascii="Calibri" w:hAnsi="Calibri" w:cs="Calibri"/>
        </w:rPr>
        <w:t xml:space="preserve"> loan officer participated in the seminar or the customer requests a different </w:t>
      </w:r>
      <w:r w:rsidR="00AF2884">
        <w:rPr>
          <w:rFonts w:ascii="Calibri" w:hAnsi="Calibri" w:cs="Calibri"/>
        </w:rPr>
        <w:t>US Bank</w:t>
      </w:r>
      <w:r w:rsidRPr="00D421B6">
        <w:rPr>
          <w:rFonts w:ascii="Calibri" w:hAnsi="Calibri" w:cs="Calibri"/>
        </w:rPr>
        <w:t xml:space="preserve"> loan officer.</w:t>
      </w:r>
    </w:p>
    <w:p w14:paraId="4D9814EA" w14:textId="77777777" w:rsidR="006C61D8" w:rsidRPr="00D153E9" w:rsidRDefault="006C61D8" w:rsidP="006C61D8">
      <w:pPr>
        <w:jc w:val="both"/>
        <w:rPr>
          <w:rFonts w:ascii="Calibri" w:hAnsi="Calibri" w:cs="Calibri"/>
          <w:b/>
        </w:rPr>
      </w:pPr>
    </w:p>
    <w:p w14:paraId="5E673344" w14:textId="77777777" w:rsidR="006C61D8" w:rsidRDefault="006C61D8" w:rsidP="006C61D8">
      <w:pPr>
        <w:rPr>
          <w:rFonts w:ascii="Calibri" w:hAnsi="Calibri" w:cs="Calibri"/>
          <w:b/>
        </w:rPr>
      </w:pPr>
      <w:r>
        <w:rPr>
          <w:rFonts w:ascii="Calibri" w:hAnsi="Calibri" w:cs="Calibri"/>
          <w:b/>
        </w:rPr>
        <w:t>Seminar attendance</w:t>
      </w:r>
      <w:r w:rsidRPr="00473E69">
        <w:rPr>
          <w:rFonts w:ascii="Calibri" w:hAnsi="Calibri" w:cs="Calibri"/>
          <w:b/>
        </w:rPr>
        <w:t xml:space="preserve">  </w:t>
      </w:r>
    </w:p>
    <w:p w14:paraId="3826A4E0" w14:textId="77777777" w:rsidR="006C61D8" w:rsidRDefault="006C61D8" w:rsidP="006C61D8">
      <w:pPr>
        <w:jc w:val="both"/>
        <w:rPr>
          <w:rFonts w:ascii="Calibri" w:hAnsi="Calibri" w:cs="Calibri"/>
        </w:rPr>
      </w:pPr>
      <w:r>
        <w:rPr>
          <w:rFonts w:ascii="Calibri" w:hAnsi="Calibri" w:cs="Calibri"/>
        </w:rPr>
        <w:t>The agent is to schedule at least one presentation per quarter, for each host organization, using the provided marketing materials and working with the HR Department of the host corporation or organization.</w:t>
      </w:r>
    </w:p>
    <w:p w14:paraId="3D8FF1CD" w14:textId="77777777" w:rsidR="006C61D8" w:rsidRDefault="006C61D8" w:rsidP="006C61D8">
      <w:pPr>
        <w:jc w:val="both"/>
        <w:rPr>
          <w:rFonts w:ascii="Calibri" w:hAnsi="Calibri" w:cs="Calibri"/>
        </w:rPr>
      </w:pPr>
    </w:p>
    <w:p w14:paraId="563C29CD" w14:textId="77777777" w:rsidR="006C61D8" w:rsidRDefault="006C61D8" w:rsidP="006C61D8">
      <w:pPr>
        <w:jc w:val="both"/>
        <w:rPr>
          <w:rFonts w:ascii="Calibri" w:hAnsi="Calibri" w:cs="Calibri"/>
        </w:rPr>
      </w:pPr>
    </w:p>
    <w:p w14:paraId="5D1C7FA1" w14:textId="77777777" w:rsidR="006C61D8" w:rsidRPr="001D78C1" w:rsidRDefault="006C61D8" w:rsidP="006C61D8">
      <w:pPr>
        <w:pStyle w:val="NoSpacing"/>
        <w:rPr>
          <w:sz w:val="28"/>
          <w:szCs w:val="28"/>
        </w:rPr>
      </w:pPr>
      <w:r>
        <w:rPr>
          <w:b/>
          <w:sz w:val="28"/>
          <w:szCs w:val="28"/>
        </w:rPr>
        <w:t>CONTRACTS</w:t>
      </w:r>
    </w:p>
    <w:p w14:paraId="29591B62" w14:textId="77777777" w:rsidR="006C61D8" w:rsidRPr="001D78C1" w:rsidRDefault="006C61D8" w:rsidP="006C61D8">
      <w:pPr>
        <w:pStyle w:val="NoSpacing"/>
        <w:rPr>
          <w:b/>
          <w:sz w:val="28"/>
          <w:szCs w:val="28"/>
        </w:rPr>
      </w:pPr>
      <w:r w:rsidRPr="001D78C1">
        <w:rPr>
          <w:b/>
          <w:sz w:val="28"/>
          <w:szCs w:val="28"/>
        </w:rPr>
        <w:t xml:space="preserve">Standard </w:t>
      </w:r>
      <w:r>
        <w:rPr>
          <w:b/>
          <w:sz w:val="28"/>
          <w:szCs w:val="28"/>
        </w:rPr>
        <w:t>Rewards</w:t>
      </w:r>
      <w:r w:rsidRPr="001D78C1">
        <w:rPr>
          <w:b/>
          <w:sz w:val="28"/>
          <w:szCs w:val="28"/>
        </w:rPr>
        <w:t xml:space="preserve"> Agreement</w:t>
      </w:r>
    </w:p>
    <w:p w14:paraId="5A7C348C" w14:textId="72936777" w:rsidR="006C61D8" w:rsidRPr="001D78C1" w:rsidRDefault="006C61D8" w:rsidP="006C61D8">
      <w:pPr>
        <w:pStyle w:val="NoSpacing"/>
        <w:jc w:val="both"/>
        <w:rPr>
          <w:sz w:val="28"/>
          <w:szCs w:val="28"/>
        </w:rPr>
      </w:pPr>
      <w:r w:rsidRPr="001D78C1">
        <w:rPr>
          <w:sz w:val="28"/>
          <w:szCs w:val="28"/>
        </w:rPr>
        <w:t>Thi</w:t>
      </w:r>
      <w:r>
        <w:rPr>
          <w:sz w:val="28"/>
          <w:szCs w:val="28"/>
        </w:rPr>
        <w:t xml:space="preserve">s is the contract that is executed between CBV and the host </w:t>
      </w:r>
      <w:r w:rsidRPr="001D78C1">
        <w:rPr>
          <w:sz w:val="28"/>
          <w:szCs w:val="28"/>
        </w:rPr>
        <w:t xml:space="preserve">corporation or organization.  When the contract is executed it is submitted to your DMD who will forward it to the </w:t>
      </w:r>
      <w:r>
        <w:rPr>
          <w:sz w:val="28"/>
          <w:szCs w:val="28"/>
        </w:rPr>
        <w:t xml:space="preserve">Operations </w:t>
      </w:r>
      <w:r w:rsidR="00324C8C">
        <w:rPr>
          <w:sz w:val="28"/>
          <w:szCs w:val="28"/>
        </w:rPr>
        <w:t>VP</w:t>
      </w:r>
      <w:r>
        <w:rPr>
          <w:sz w:val="28"/>
          <w:szCs w:val="28"/>
        </w:rPr>
        <w:t xml:space="preserve">.  The Ops </w:t>
      </w:r>
      <w:r w:rsidR="00324C8C">
        <w:rPr>
          <w:sz w:val="28"/>
          <w:szCs w:val="28"/>
        </w:rPr>
        <w:t>VP</w:t>
      </w:r>
      <w:r>
        <w:rPr>
          <w:sz w:val="28"/>
          <w:szCs w:val="28"/>
        </w:rPr>
        <w:t xml:space="preserve"> will forward it to the </w:t>
      </w:r>
      <w:r w:rsidR="00324C8C" w:rsidRPr="001D78C1">
        <w:rPr>
          <w:sz w:val="28"/>
          <w:szCs w:val="28"/>
        </w:rPr>
        <w:t>CEO, VP</w:t>
      </w:r>
      <w:r w:rsidRPr="001D78C1">
        <w:rPr>
          <w:sz w:val="28"/>
          <w:szCs w:val="28"/>
        </w:rPr>
        <w:t xml:space="preserve"> Agent Services and Company Generated Business</w:t>
      </w:r>
      <w:r>
        <w:rPr>
          <w:sz w:val="28"/>
          <w:szCs w:val="28"/>
        </w:rPr>
        <w:t xml:space="preserve"> Department</w:t>
      </w:r>
      <w:r w:rsidRPr="001D78C1">
        <w:rPr>
          <w:sz w:val="28"/>
          <w:szCs w:val="28"/>
        </w:rPr>
        <w:t>. This is the basis for being able to order additional materials, including the website, and protecting your leads from referral fees from other sources.</w:t>
      </w:r>
      <w:r>
        <w:rPr>
          <w:sz w:val="28"/>
          <w:szCs w:val="28"/>
        </w:rPr>
        <w:t xml:space="preserve">  Copy provided.</w:t>
      </w:r>
    </w:p>
    <w:p w14:paraId="69F8D6AB" w14:textId="77777777" w:rsidR="006C61D8" w:rsidRDefault="006C61D8" w:rsidP="006C61D8">
      <w:pPr>
        <w:pStyle w:val="NoSpacing"/>
        <w:jc w:val="both"/>
        <w:rPr>
          <w:color w:val="000000" w:themeColor="text1"/>
          <w:sz w:val="24"/>
          <w:szCs w:val="24"/>
        </w:rPr>
      </w:pPr>
    </w:p>
    <w:p w14:paraId="0A5048F9" w14:textId="77777777" w:rsidR="006C61D8" w:rsidRPr="001D78C1" w:rsidRDefault="006C61D8" w:rsidP="006C61D8">
      <w:pPr>
        <w:pStyle w:val="NoSpacing"/>
        <w:jc w:val="both"/>
        <w:rPr>
          <w:b/>
          <w:color w:val="000000" w:themeColor="text1"/>
          <w:sz w:val="28"/>
          <w:szCs w:val="28"/>
        </w:rPr>
      </w:pPr>
      <w:r w:rsidRPr="001D78C1">
        <w:rPr>
          <w:b/>
          <w:color w:val="000000" w:themeColor="text1"/>
          <w:sz w:val="28"/>
          <w:szCs w:val="28"/>
        </w:rPr>
        <w:t>ICA Addendum</w:t>
      </w:r>
    </w:p>
    <w:p w14:paraId="3CB4F15F" w14:textId="52B40EA8" w:rsidR="006C61D8" w:rsidRPr="00324C8C" w:rsidRDefault="006C61D8" w:rsidP="00324C8C">
      <w:pPr>
        <w:pStyle w:val="NoSpacing"/>
        <w:jc w:val="both"/>
        <w:rPr>
          <w:color w:val="000000" w:themeColor="text1"/>
          <w:sz w:val="28"/>
          <w:szCs w:val="28"/>
        </w:rPr>
      </w:pPr>
      <w:r w:rsidRPr="001D78C1">
        <w:rPr>
          <w:color w:val="000000" w:themeColor="text1"/>
          <w:sz w:val="28"/>
          <w:szCs w:val="28"/>
        </w:rPr>
        <w:t>This is the Addendum to your ICA that stipulates your opportunities and obligations for business written through the Program.  This is signed by you and will be counter signed by either the CEO or</w:t>
      </w:r>
      <w:r w:rsidR="00324C8C">
        <w:rPr>
          <w:color w:val="000000" w:themeColor="text1"/>
          <w:sz w:val="28"/>
          <w:szCs w:val="28"/>
        </w:rPr>
        <w:t xml:space="preserve"> your DMD</w:t>
      </w:r>
      <w:r w:rsidRPr="001D78C1">
        <w:rPr>
          <w:color w:val="000000" w:themeColor="text1"/>
          <w:sz w:val="28"/>
          <w:szCs w:val="28"/>
        </w:rPr>
        <w:t xml:space="preserve"> and a copy returned to you</w:t>
      </w:r>
      <w:r>
        <w:rPr>
          <w:color w:val="000000" w:themeColor="text1"/>
          <w:sz w:val="28"/>
          <w:szCs w:val="28"/>
        </w:rPr>
        <w:t>.  Copy provided.</w:t>
      </w:r>
    </w:p>
    <w:p w14:paraId="049C9F62" w14:textId="77777777" w:rsidR="006C61D8" w:rsidRDefault="006C61D8" w:rsidP="006C61D8">
      <w:pPr>
        <w:rPr>
          <w:rFonts w:asciiTheme="minorHAnsi" w:hAnsiTheme="minorHAnsi"/>
          <w:b/>
          <w:szCs w:val="28"/>
        </w:rPr>
      </w:pPr>
    </w:p>
    <w:p w14:paraId="079B2C3A" w14:textId="77777777" w:rsidR="006C61D8" w:rsidRPr="001D78C1" w:rsidRDefault="006C61D8" w:rsidP="006C61D8">
      <w:pPr>
        <w:rPr>
          <w:rFonts w:asciiTheme="minorHAnsi" w:hAnsiTheme="minorHAnsi"/>
          <w:b/>
          <w:szCs w:val="28"/>
        </w:rPr>
      </w:pPr>
      <w:r>
        <w:rPr>
          <w:rFonts w:asciiTheme="minorHAnsi" w:hAnsiTheme="minorHAnsi"/>
          <w:b/>
          <w:szCs w:val="28"/>
        </w:rPr>
        <w:t>Rewards</w:t>
      </w:r>
      <w:r w:rsidRPr="001D78C1">
        <w:rPr>
          <w:rFonts w:asciiTheme="minorHAnsi" w:hAnsiTheme="minorHAnsi"/>
          <w:b/>
          <w:szCs w:val="28"/>
        </w:rPr>
        <w:t xml:space="preserve"> Disclosure</w:t>
      </w:r>
    </w:p>
    <w:p w14:paraId="793C219C" w14:textId="60A32D94" w:rsidR="006C61D8" w:rsidRPr="00324C8C" w:rsidRDefault="006C61D8" w:rsidP="00324C8C">
      <w:pPr>
        <w:jc w:val="both"/>
        <w:rPr>
          <w:rFonts w:asciiTheme="minorHAnsi" w:hAnsiTheme="minorHAnsi"/>
          <w:szCs w:val="28"/>
        </w:rPr>
      </w:pPr>
      <w:r w:rsidRPr="001D78C1">
        <w:rPr>
          <w:rFonts w:asciiTheme="minorHAnsi" w:hAnsiTheme="minorHAnsi"/>
          <w:szCs w:val="28"/>
        </w:rPr>
        <w:lastRenderedPageBreak/>
        <w:t xml:space="preserve">Customers entered into </w:t>
      </w:r>
      <w:r>
        <w:rPr>
          <w:rFonts w:asciiTheme="minorHAnsi" w:hAnsiTheme="minorHAnsi"/>
          <w:szCs w:val="28"/>
        </w:rPr>
        <w:t>the Rewards</w:t>
      </w:r>
      <w:r w:rsidRPr="001D78C1">
        <w:rPr>
          <w:rFonts w:asciiTheme="minorHAnsi" w:hAnsiTheme="minorHAnsi"/>
          <w:szCs w:val="28"/>
        </w:rPr>
        <w:t xml:space="preserve"> program are to sign the Customer Disclosure, this document explains the opportunities and obligations of a </w:t>
      </w:r>
      <w:r>
        <w:rPr>
          <w:rFonts w:asciiTheme="minorHAnsi" w:hAnsiTheme="minorHAnsi"/>
          <w:szCs w:val="28"/>
        </w:rPr>
        <w:t>Rewards</w:t>
      </w:r>
      <w:r w:rsidRPr="001D78C1">
        <w:rPr>
          <w:rFonts w:asciiTheme="minorHAnsi" w:hAnsiTheme="minorHAnsi"/>
          <w:szCs w:val="28"/>
        </w:rPr>
        <w:t xml:space="preserve"> customer.</w:t>
      </w:r>
      <w:r>
        <w:rPr>
          <w:rFonts w:asciiTheme="minorHAnsi" w:hAnsiTheme="minorHAnsi"/>
          <w:szCs w:val="28"/>
        </w:rPr>
        <w:t xml:space="preserve">  Copy provided.</w:t>
      </w:r>
    </w:p>
    <w:p w14:paraId="12E24A9F" w14:textId="77777777" w:rsidR="006C61D8" w:rsidRDefault="006C61D8" w:rsidP="006C61D8"/>
    <w:p w14:paraId="0E556D70" w14:textId="77777777" w:rsidR="006C61D8" w:rsidRPr="001D78C1" w:rsidRDefault="006C61D8" w:rsidP="006C61D8">
      <w:pPr>
        <w:rPr>
          <w:rFonts w:asciiTheme="minorHAnsi" w:hAnsiTheme="minorHAnsi"/>
          <w:b/>
          <w:szCs w:val="28"/>
        </w:rPr>
      </w:pPr>
      <w:r w:rsidRPr="001D78C1">
        <w:rPr>
          <w:rFonts w:asciiTheme="minorHAnsi" w:hAnsiTheme="minorHAnsi"/>
          <w:b/>
          <w:szCs w:val="28"/>
        </w:rPr>
        <w:t>Incentive Disclosure</w:t>
      </w:r>
    </w:p>
    <w:p w14:paraId="7E541396" w14:textId="77777777" w:rsidR="006C61D8" w:rsidRPr="00297364" w:rsidRDefault="006C61D8" w:rsidP="006C61D8">
      <w:pPr>
        <w:jc w:val="both"/>
        <w:rPr>
          <w:rFonts w:asciiTheme="minorHAnsi" w:hAnsiTheme="minorHAnsi"/>
          <w:szCs w:val="28"/>
        </w:rPr>
      </w:pPr>
      <w:r w:rsidRPr="001D78C1">
        <w:rPr>
          <w:rFonts w:asciiTheme="minorHAnsi" w:hAnsiTheme="minorHAnsi"/>
          <w:szCs w:val="28"/>
        </w:rPr>
        <w:t>Because we are providing an incentive to the customer it is imperative that the Incentive Disclosure be attached to each PASA.</w:t>
      </w:r>
      <w:r>
        <w:rPr>
          <w:rFonts w:asciiTheme="minorHAnsi" w:hAnsiTheme="minorHAnsi"/>
          <w:szCs w:val="28"/>
        </w:rPr>
        <w:t xml:space="preserve">  This is a pdf document and must be downloaded from Connect U.  Copy provided.</w:t>
      </w:r>
    </w:p>
    <w:p w14:paraId="7A8060A4" w14:textId="77777777" w:rsidR="006C61D8" w:rsidRDefault="006C61D8" w:rsidP="006C61D8">
      <w:pPr>
        <w:jc w:val="both"/>
        <w:rPr>
          <w:rFonts w:ascii="Calibri" w:hAnsi="Calibri" w:cs="Calibri"/>
        </w:rPr>
      </w:pPr>
    </w:p>
    <w:p w14:paraId="2A087D39" w14:textId="77777777" w:rsidR="006C61D8" w:rsidRDefault="006C61D8" w:rsidP="006C61D8">
      <w:pPr>
        <w:jc w:val="both"/>
        <w:rPr>
          <w:rFonts w:ascii="Calibri" w:hAnsi="Calibri" w:cs="Calibri"/>
        </w:rPr>
      </w:pPr>
    </w:p>
    <w:p w14:paraId="22B8C11C" w14:textId="77777777" w:rsidR="006C61D8" w:rsidRDefault="006C61D8" w:rsidP="006C61D8">
      <w:pPr>
        <w:jc w:val="both"/>
        <w:rPr>
          <w:rFonts w:ascii="Calibri" w:hAnsi="Calibri" w:cs="Calibri"/>
        </w:rPr>
      </w:pPr>
    </w:p>
    <w:p w14:paraId="24D51B00" w14:textId="77777777" w:rsidR="006C61D8" w:rsidRDefault="006C61D8" w:rsidP="006C61D8">
      <w:pPr>
        <w:jc w:val="both"/>
        <w:rPr>
          <w:rFonts w:ascii="Calibri" w:hAnsi="Calibri" w:cs="Calibri"/>
        </w:rPr>
      </w:pPr>
    </w:p>
    <w:p w14:paraId="1E79A1F3" w14:textId="77777777" w:rsidR="006C61D8" w:rsidRDefault="006C61D8" w:rsidP="006C61D8">
      <w:pPr>
        <w:jc w:val="both"/>
        <w:rPr>
          <w:rFonts w:ascii="Calibri" w:hAnsi="Calibri" w:cs="Calibri"/>
        </w:rPr>
      </w:pPr>
    </w:p>
    <w:p w14:paraId="3B469DAD" w14:textId="77777777" w:rsidR="006C61D8" w:rsidRDefault="006C61D8" w:rsidP="006C61D8">
      <w:pPr>
        <w:jc w:val="both"/>
        <w:rPr>
          <w:rFonts w:ascii="Calibri" w:hAnsi="Calibri" w:cs="Calibri"/>
        </w:rPr>
      </w:pPr>
    </w:p>
    <w:p w14:paraId="1F1BCABE" w14:textId="77777777" w:rsidR="006C61D8" w:rsidRDefault="006C61D8" w:rsidP="006C61D8">
      <w:pPr>
        <w:jc w:val="both"/>
        <w:rPr>
          <w:rFonts w:ascii="Calibri" w:hAnsi="Calibri" w:cs="Calibri"/>
        </w:rPr>
      </w:pPr>
    </w:p>
    <w:p w14:paraId="083DAD26" w14:textId="77777777" w:rsidR="006C61D8" w:rsidRDefault="006C61D8" w:rsidP="006C61D8">
      <w:pPr>
        <w:jc w:val="both"/>
        <w:rPr>
          <w:rFonts w:ascii="Calibri" w:hAnsi="Calibri" w:cs="Calibri"/>
        </w:rPr>
      </w:pPr>
    </w:p>
    <w:p w14:paraId="41284147" w14:textId="77777777" w:rsidR="006C61D8" w:rsidRDefault="006C61D8" w:rsidP="006C61D8">
      <w:pPr>
        <w:jc w:val="both"/>
        <w:rPr>
          <w:rFonts w:ascii="Calibri" w:hAnsi="Calibri" w:cs="Calibri"/>
        </w:rPr>
      </w:pPr>
    </w:p>
    <w:p w14:paraId="405D1CA8" w14:textId="77777777" w:rsidR="006C61D8" w:rsidRDefault="006C61D8" w:rsidP="006C61D8">
      <w:pPr>
        <w:jc w:val="both"/>
        <w:rPr>
          <w:rFonts w:ascii="Calibri" w:hAnsi="Calibri" w:cs="Calibri"/>
        </w:rPr>
      </w:pPr>
    </w:p>
    <w:p w14:paraId="4F212708" w14:textId="77777777" w:rsidR="006C61D8" w:rsidRDefault="006C61D8" w:rsidP="006C61D8">
      <w:pPr>
        <w:jc w:val="both"/>
        <w:rPr>
          <w:rFonts w:ascii="Calibri" w:hAnsi="Calibri" w:cs="Calibri"/>
        </w:rPr>
      </w:pPr>
    </w:p>
    <w:p w14:paraId="45E33B1E" w14:textId="77777777" w:rsidR="006C61D8" w:rsidRDefault="006C61D8" w:rsidP="006C61D8">
      <w:pPr>
        <w:jc w:val="both"/>
        <w:rPr>
          <w:rFonts w:ascii="Calibri" w:hAnsi="Calibri" w:cs="Calibri"/>
        </w:rPr>
      </w:pPr>
    </w:p>
    <w:p w14:paraId="395FC63D" w14:textId="77777777" w:rsidR="006C61D8" w:rsidRDefault="006C61D8" w:rsidP="006C61D8">
      <w:pPr>
        <w:jc w:val="both"/>
        <w:rPr>
          <w:rFonts w:ascii="Calibri" w:hAnsi="Calibri" w:cs="Calibri"/>
        </w:rPr>
      </w:pPr>
    </w:p>
    <w:p w14:paraId="2A44F1EC" w14:textId="77777777" w:rsidR="006C61D8" w:rsidRDefault="006C61D8" w:rsidP="006C61D8">
      <w:pPr>
        <w:jc w:val="both"/>
        <w:rPr>
          <w:rFonts w:ascii="Calibri" w:hAnsi="Calibri" w:cs="Calibri"/>
        </w:rPr>
      </w:pPr>
    </w:p>
    <w:p w14:paraId="3201A375" w14:textId="77777777" w:rsidR="006C61D8" w:rsidRDefault="006C61D8" w:rsidP="006C61D8">
      <w:pPr>
        <w:jc w:val="both"/>
        <w:rPr>
          <w:rFonts w:ascii="Calibri" w:hAnsi="Calibri" w:cs="Calibri"/>
        </w:rPr>
      </w:pPr>
    </w:p>
    <w:p w14:paraId="03E8863D" w14:textId="77777777" w:rsidR="006C61D8" w:rsidRDefault="006C61D8" w:rsidP="006C61D8">
      <w:pPr>
        <w:jc w:val="both"/>
        <w:rPr>
          <w:rFonts w:ascii="Calibri" w:hAnsi="Calibri" w:cs="Calibri"/>
        </w:rPr>
      </w:pPr>
    </w:p>
    <w:p w14:paraId="0A72979F" w14:textId="77777777" w:rsidR="006C61D8" w:rsidRDefault="006C61D8" w:rsidP="006C61D8">
      <w:pPr>
        <w:jc w:val="both"/>
        <w:rPr>
          <w:rFonts w:ascii="Calibri" w:hAnsi="Calibri" w:cs="Calibri"/>
        </w:rPr>
      </w:pPr>
    </w:p>
    <w:p w14:paraId="692F70D9" w14:textId="77777777" w:rsidR="006C61D8" w:rsidRDefault="006C61D8" w:rsidP="006C61D8">
      <w:pPr>
        <w:jc w:val="both"/>
        <w:rPr>
          <w:rFonts w:ascii="Calibri" w:hAnsi="Calibri" w:cs="Calibri"/>
        </w:rPr>
      </w:pPr>
    </w:p>
    <w:p w14:paraId="5C09169D" w14:textId="77777777" w:rsidR="006C61D8" w:rsidRDefault="006C61D8" w:rsidP="006C61D8">
      <w:pPr>
        <w:jc w:val="both"/>
        <w:rPr>
          <w:rFonts w:ascii="Calibri" w:hAnsi="Calibri" w:cs="Calibri"/>
        </w:rPr>
      </w:pPr>
    </w:p>
    <w:p w14:paraId="63B56072" w14:textId="77777777" w:rsidR="006C61D8" w:rsidRDefault="006C61D8" w:rsidP="006C61D8">
      <w:pPr>
        <w:jc w:val="both"/>
        <w:rPr>
          <w:rFonts w:ascii="Calibri" w:hAnsi="Calibri" w:cs="Calibri"/>
        </w:rPr>
      </w:pPr>
    </w:p>
    <w:p w14:paraId="4041E655" w14:textId="77777777" w:rsidR="006C61D8" w:rsidRPr="0019491F" w:rsidRDefault="006C61D8" w:rsidP="006C61D8">
      <w:pPr>
        <w:jc w:val="both"/>
        <w:rPr>
          <w:rFonts w:ascii="Calibri" w:hAnsi="Calibri" w:cs="Calibri"/>
          <w:sz w:val="24"/>
          <w:szCs w:val="24"/>
        </w:rPr>
      </w:pPr>
      <w:bookmarkStart w:id="0" w:name="_GoBack"/>
    </w:p>
    <w:p w14:paraId="3B2E1A74" w14:textId="34498D5F" w:rsidR="006C61D8" w:rsidRPr="0019491F" w:rsidRDefault="0019491F" w:rsidP="006C61D8">
      <w:pPr>
        <w:jc w:val="both"/>
        <w:rPr>
          <w:rFonts w:ascii="Calibri" w:hAnsi="Calibri" w:cs="Calibri"/>
          <w:sz w:val="24"/>
          <w:szCs w:val="24"/>
        </w:rPr>
      </w:pPr>
      <w:r w:rsidRPr="0019491F">
        <w:rPr>
          <w:rFonts w:ascii="Calibri" w:hAnsi="Calibri" w:cs="Calibri"/>
          <w:sz w:val="24"/>
          <w:szCs w:val="24"/>
        </w:rPr>
        <w:t>082019</w:t>
      </w:r>
    </w:p>
    <w:bookmarkEnd w:id="0"/>
    <w:p w14:paraId="72B9AA3B" w14:textId="77777777" w:rsidR="006C61D8" w:rsidRDefault="006C61D8" w:rsidP="006C61D8">
      <w:pPr>
        <w:jc w:val="both"/>
        <w:rPr>
          <w:rFonts w:ascii="Calibri" w:hAnsi="Calibri" w:cs="Calibri"/>
        </w:rPr>
      </w:pPr>
    </w:p>
    <w:p w14:paraId="57C48E52" w14:textId="77777777" w:rsidR="006C61D8" w:rsidRDefault="006C61D8" w:rsidP="006C61D8">
      <w:pPr>
        <w:jc w:val="both"/>
        <w:rPr>
          <w:rFonts w:ascii="Calibri" w:hAnsi="Calibri" w:cs="Calibri"/>
        </w:rPr>
      </w:pPr>
    </w:p>
    <w:p w14:paraId="2A94C76B" w14:textId="77777777" w:rsidR="006C61D8" w:rsidRDefault="006C61D8" w:rsidP="006C61D8">
      <w:pPr>
        <w:jc w:val="both"/>
        <w:rPr>
          <w:rFonts w:ascii="Calibri" w:hAnsi="Calibri" w:cs="Calibri"/>
        </w:rPr>
      </w:pPr>
    </w:p>
    <w:p w14:paraId="28B30F5E" w14:textId="77777777" w:rsidR="006C61D8" w:rsidRDefault="006C61D8" w:rsidP="006C61D8">
      <w:pPr>
        <w:jc w:val="both"/>
        <w:rPr>
          <w:rFonts w:ascii="Calibri" w:hAnsi="Calibri" w:cs="Calibri"/>
        </w:rPr>
      </w:pPr>
    </w:p>
    <w:p w14:paraId="7861452A" w14:textId="77777777" w:rsidR="006C61D8" w:rsidRDefault="006C61D8" w:rsidP="006C61D8">
      <w:pPr>
        <w:jc w:val="both"/>
        <w:rPr>
          <w:rFonts w:ascii="Calibri" w:hAnsi="Calibri" w:cs="Calibri"/>
        </w:rPr>
      </w:pPr>
    </w:p>
    <w:p w14:paraId="46A7490E" w14:textId="77777777" w:rsidR="006C61D8" w:rsidRDefault="006C61D8" w:rsidP="006C61D8">
      <w:pPr>
        <w:jc w:val="both"/>
        <w:rPr>
          <w:rFonts w:ascii="Calibri" w:hAnsi="Calibri" w:cs="Calibri"/>
        </w:rPr>
      </w:pPr>
    </w:p>
    <w:p w14:paraId="1AAA6E09" w14:textId="77777777" w:rsidR="006C61D8" w:rsidRDefault="006C61D8" w:rsidP="006C61D8">
      <w:pPr>
        <w:jc w:val="both"/>
        <w:rPr>
          <w:rFonts w:ascii="Calibri" w:hAnsi="Calibri" w:cs="Calibri"/>
        </w:rPr>
      </w:pPr>
    </w:p>
    <w:p w14:paraId="174C21D8" w14:textId="77777777" w:rsidR="006C61D8" w:rsidRDefault="006C61D8" w:rsidP="006C61D8">
      <w:pPr>
        <w:jc w:val="both"/>
        <w:rPr>
          <w:rFonts w:ascii="Calibri" w:hAnsi="Calibri" w:cs="Calibri"/>
        </w:rPr>
      </w:pPr>
    </w:p>
    <w:p w14:paraId="5EBB1563" w14:textId="77777777" w:rsidR="006C61D8" w:rsidRDefault="006C61D8" w:rsidP="006C61D8">
      <w:pPr>
        <w:jc w:val="both"/>
        <w:rPr>
          <w:rFonts w:ascii="Calibri" w:hAnsi="Calibri" w:cs="Calibri"/>
        </w:rPr>
      </w:pPr>
    </w:p>
    <w:p w14:paraId="4A306077" w14:textId="77777777" w:rsidR="006C61D8" w:rsidRDefault="006C61D8" w:rsidP="006C61D8">
      <w:pPr>
        <w:jc w:val="both"/>
        <w:rPr>
          <w:rFonts w:ascii="Calibri" w:hAnsi="Calibri" w:cs="Calibri"/>
        </w:rPr>
      </w:pPr>
    </w:p>
    <w:p w14:paraId="3CF1857B" w14:textId="77777777" w:rsidR="006C61D8" w:rsidRPr="002D4158" w:rsidRDefault="006C61D8" w:rsidP="006C61D8">
      <w:pPr>
        <w:jc w:val="center"/>
        <w:rPr>
          <w:rFonts w:asciiTheme="minorHAnsi" w:hAnsiTheme="minorHAnsi"/>
          <w:b/>
          <w:sz w:val="32"/>
          <w:szCs w:val="32"/>
        </w:rPr>
      </w:pPr>
      <w:r w:rsidRPr="002D4158">
        <w:rPr>
          <w:rFonts w:asciiTheme="minorHAnsi" w:hAnsiTheme="minorHAnsi"/>
          <w:b/>
          <w:sz w:val="32"/>
          <w:szCs w:val="32"/>
        </w:rPr>
        <w:t>COLDWELL BANKER</w:t>
      </w:r>
    </w:p>
    <w:p w14:paraId="189A87C4" w14:textId="77777777" w:rsidR="006C61D8" w:rsidRPr="002D4158" w:rsidRDefault="006C61D8" w:rsidP="006C61D8">
      <w:pPr>
        <w:jc w:val="center"/>
        <w:rPr>
          <w:rFonts w:asciiTheme="minorHAnsi" w:hAnsiTheme="minorHAnsi"/>
          <w:b/>
          <w:bCs/>
          <w:iCs/>
          <w:sz w:val="32"/>
          <w:szCs w:val="32"/>
        </w:rPr>
      </w:pPr>
      <w:r w:rsidRPr="002D4158">
        <w:rPr>
          <w:rFonts w:asciiTheme="minorHAnsi" w:hAnsiTheme="minorHAnsi"/>
          <w:b/>
          <w:bCs/>
          <w:iCs/>
          <w:sz w:val="32"/>
          <w:szCs w:val="32"/>
        </w:rPr>
        <w:t xml:space="preserve">VANGUARD REALTY </w:t>
      </w:r>
    </w:p>
    <w:p w14:paraId="7B573A00" w14:textId="77777777" w:rsidR="006C61D8" w:rsidRPr="002D4158" w:rsidRDefault="006C61D8" w:rsidP="006C61D8">
      <w:pPr>
        <w:jc w:val="center"/>
        <w:rPr>
          <w:rFonts w:asciiTheme="minorHAnsi" w:hAnsiTheme="minorHAnsi"/>
          <w:b/>
          <w:bCs/>
          <w:iCs/>
          <w:sz w:val="32"/>
          <w:szCs w:val="32"/>
        </w:rPr>
      </w:pPr>
    </w:p>
    <w:p w14:paraId="5C58FCFF" w14:textId="77777777" w:rsidR="006C61D8" w:rsidRPr="002D4158" w:rsidRDefault="006C61D8" w:rsidP="006C61D8">
      <w:pPr>
        <w:jc w:val="center"/>
        <w:rPr>
          <w:rFonts w:asciiTheme="minorHAnsi" w:hAnsiTheme="minorHAnsi"/>
          <w:b/>
          <w:szCs w:val="28"/>
        </w:rPr>
      </w:pPr>
      <w:r>
        <w:rPr>
          <w:rFonts w:asciiTheme="minorHAnsi" w:hAnsiTheme="minorHAnsi"/>
          <w:b/>
          <w:szCs w:val="28"/>
        </w:rPr>
        <w:t>Rewards</w:t>
      </w:r>
      <w:r w:rsidRPr="002D4158">
        <w:rPr>
          <w:rFonts w:asciiTheme="minorHAnsi" w:hAnsiTheme="minorHAnsi"/>
          <w:b/>
          <w:szCs w:val="28"/>
        </w:rPr>
        <w:t xml:space="preserve"> </w:t>
      </w:r>
    </w:p>
    <w:p w14:paraId="5CEEAB29" w14:textId="77777777" w:rsidR="006C61D8" w:rsidRDefault="006C61D8" w:rsidP="006C61D8">
      <w:pPr>
        <w:jc w:val="center"/>
        <w:rPr>
          <w:rFonts w:asciiTheme="minorHAnsi" w:hAnsiTheme="minorHAnsi"/>
          <w:b/>
          <w:szCs w:val="28"/>
        </w:rPr>
      </w:pPr>
      <w:r>
        <w:rPr>
          <w:rFonts w:asciiTheme="minorHAnsi" w:hAnsiTheme="minorHAnsi"/>
          <w:b/>
          <w:szCs w:val="28"/>
        </w:rPr>
        <w:t>AGREEMENT</w:t>
      </w:r>
    </w:p>
    <w:p w14:paraId="4B292CA5" w14:textId="77777777" w:rsidR="006C61D8" w:rsidRDefault="006C61D8" w:rsidP="006C61D8">
      <w:pPr>
        <w:jc w:val="both"/>
        <w:rPr>
          <w:rFonts w:asciiTheme="minorHAnsi" w:hAnsiTheme="minorHAnsi"/>
          <w:b/>
          <w:szCs w:val="28"/>
        </w:rPr>
      </w:pPr>
    </w:p>
    <w:p w14:paraId="05A28D3D" w14:textId="77777777" w:rsidR="006C61D8" w:rsidRDefault="006C61D8" w:rsidP="006C61D8">
      <w:pPr>
        <w:jc w:val="both"/>
        <w:rPr>
          <w:rFonts w:asciiTheme="minorHAnsi" w:hAnsiTheme="minorHAnsi"/>
          <w:b/>
          <w:szCs w:val="28"/>
        </w:rPr>
      </w:pPr>
    </w:p>
    <w:p w14:paraId="481101BA" w14:textId="7F33F393" w:rsidR="006C61D8" w:rsidRDefault="006C61D8" w:rsidP="006C61D8">
      <w:pPr>
        <w:jc w:val="both"/>
        <w:rPr>
          <w:rFonts w:asciiTheme="minorHAnsi" w:hAnsiTheme="minorHAnsi"/>
          <w:szCs w:val="28"/>
        </w:rPr>
      </w:pPr>
      <w:r>
        <w:rPr>
          <w:rFonts w:asciiTheme="minorHAnsi" w:hAnsiTheme="minorHAnsi"/>
          <w:szCs w:val="28"/>
        </w:rPr>
        <w:t>Whereas, Coldwell Banker Vanguard Realty (CBV) has developed a program title</w:t>
      </w:r>
      <w:r w:rsidR="00324C8C">
        <w:rPr>
          <w:rFonts w:asciiTheme="minorHAnsi" w:hAnsiTheme="minorHAnsi"/>
          <w:szCs w:val="28"/>
        </w:rPr>
        <w:t>d</w:t>
      </w:r>
      <w:r>
        <w:rPr>
          <w:rFonts w:asciiTheme="minorHAnsi" w:hAnsiTheme="minorHAnsi"/>
          <w:szCs w:val="28"/>
        </w:rPr>
        <w:t xml:space="preserve"> </w:t>
      </w:r>
      <w:r w:rsidR="00324C8C">
        <w:rPr>
          <w:rFonts w:asciiTheme="minorHAnsi" w:hAnsiTheme="minorHAnsi"/>
          <w:szCs w:val="28"/>
        </w:rPr>
        <w:t>“</w:t>
      </w:r>
      <w:r>
        <w:rPr>
          <w:rFonts w:asciiTheme="minorHAnsi" w:hAnsiTheme="minorHAnsi"/>
          <w:szCs w:val="28"/>
        </w:rPr>
        <w:t>Rewards</w:t>
      </w:r>
      <w:r w:rsidR="00324C8C">
        <w:rPr>
          <w:rFonts w:asciiTheme="minorHAnsi" w:hAnsiTheme="minorHAnsi"/>
          <w:szCs w:val="28"/>
        </w:rPr>
        <w:t>”</w:t>
      </w:r>
      <w:r>
        <w:rPr>
          <w:rFonts w:asciiTheme="minorHAnsi" w:hAnsiTheme="minorHAnsi"/>
          <w:szCs w:val="28"/>
        </w:rPr>
        <w:t xml:space="preserve"> that provides benefits to employees of a host organization (Host) and</w:t>
      </w:r>
    </w:p>
    <w:p w14:paraId="4F7C089F" w14:textId="77777777" w:rsidR="006C61D8" w:rsidRDefault="006C61D8" w:rsidP="006C61D8">
      <w:pPr>
        <w:jc w:val="both"/>
        <w:rPr>
          <w:rFonts w:asciiTheme="minorHAnsi" w:hAnsiTheme="minorHAnsi"/>
          <w:szCs w:val="28"/>
        </w:rPr>
      </w:pPr>
    </w:p>
    <w:p w14:paraId="6463A39C" w14:textId="77777777" w:rsidR="006C61D8" w:rsidRDefault="006C61D8" w:rsidP="006C61D8">
      <w:pPr>
        <w:jc w:val="both"/>
        <w:rPr>
          <w:rFonts w:asciiTheme="minorHAnsi" w:hAnsiTheme="minorHAnsi"/>
          <w:szCs w:val="28"/>
        </w:rPr>
      </w:pPr>
      <w:r>
        <w:rPr>
          <w:rFonts w:asciiTheme="minorHAnsi" w:hAnsiTheme="minorHAnsi"/>
          <w:szCs w:val="28"/>
        </w:rPr>
        <w:t>Whereas, ______________________ wishes to be a Host, the parties agree as follows:</w:t>
      </w:r>
    </w:p>
    <w:p w14:paraId="5D888E6F" w14:textId="77777777" w:rsidR="006C61D8" w:rsidRDefault="006C61D8" w:rsidP="006C61D8">
      <w:pPr>
        <w:jc w:val="both"/>
        <w:rPr>
          <w:rFonts w:asciiTheme="minorHAnsi" w:hAnsiTheme="minorHAnsi"/>
          <w:szCs w:val="28"/>
        </w:rPr>
      </w:pPr>
    </w:p>
    <w:p w14:paraId="5ACD0E57" w14:textId="77777777" w:rsidR="006C61D8" w:rsidRDefault="006C61D8" w:rsidP="006C61D8">
      <w:pPr>
        <w:jc w:val="both"/>
        <w:rPr>
          <w:rFonts w:asciiTheme="minorHAnsi" w:hAnsiTheme="minorHAnsi"/>
          <w:szCs w:val="28"/>
        </w:rPr>
      </w:pPr>
      <w:r>
        <w:rPr>
          <w:rFonts w:asciiTheme="minorHAnsi" w:hAnsiTheme="minorHAnsi"/>
          <w:szCs w:val="28"/>
        </w:rPr>
        <w:t>This Agreement is by and between CBV and Host for the express purpose of facilitating Rewards benefits for Host’s employees.</w:t>
      </w:r>
    </w:p>
    <w:p w14:paraId="07AC0D87" w14:textId="77777777" w:rsidR="006C61D8" w:rsidRDefault="006C61D8" w:rsidP="006C61D8">
      <w:pPr>
        <w:jc w:val="both"/>
        <w:rPr>
          <w:rFonts w:asciiTheme="minorHAnsi" w:hAnsiTheme="minorHAnsi"/>
          <w:szCs w:val="28"/>
        </w:rPr>
      </w:pPr>
    </w:p>
    <w:p w14:paraId="6E8FB96D" w14:textId="77777777" w:rsidR="006C61D8" w:rsidRDefault="006C61D8" w:rsidP="006C61D8">
      <w:pPr>
        <w:jc w:val="both"/>
        <w:rPr>
          <w:rFonts w:asciiTheme="minorHAnsi" w:hAnsiTheme="minorHAnsi"/>
          <w:szCs w:val="28"/>
        </w:rPr>
      </w:pPr>
      <w:r>
        <w:rPr>
          <w:rFonts w:asciiTheme="minorHAnsi" w:hAnsiTheme="minorHAnsi"/>
          <w:szCs w:val="28"/>
        </w:rPr>
        <w:t>The Agreement may be terminated by either party at any time by providing notice to the other party.  Notice for CBV shall be delivered,</w:t>
      </w:r>
    </w:p>
    <w:p w14:paraId="1AC96C15" w14:textId="77777777" w:rsidR="006C61D8" w:rsidRDefault="006C61D8" w:rsidP="006C61D8">
      <w:pPr>
        <w:jc w:val="both"/>
        <w:rPr>
          <w:rFonts w:asciiTheme="minorHAnsi" w:hAnsiTheme="minorHAnsi"/>
          <w:szCs w:val="28"/>
        </w:rPr>
      </w:pPr>
      <w:r>
        <w:rPr>
          <w:rFonts w:asciiTheme="minorHAnsi" w:hAnsiTheme="minorHAnsi"/>
          <w:szCs w:val="28"/>
        </w:rPr>
        <w:t xml:space="preserve"> </w:t>
      </w:r>
    </w:p>
    <w:p w14:paraId="3C44213E" w14:textId="77777777" w:rsidR="006C61D8" w:rsidRDefault="006C61D8" w:rsidP="006C61D8">
      <w:pPr>
        <w:jc w:val="both"/>
        <w:rPr>
          <w:rFonts w:asciiTheme="minorHAnsi" w:hAnsiTheme="minorHAnsi"/>
          <w:szCs w:val="28"/>
        </w:rPr>
      </w:pPr>
      <w:r>
        <w:rPr>
          <w:rFonts w:asciiTheme="minorHAnsi" w:hAnsiTheme="minorHAnsi"/>
          <w:szCs w:val="28"/>
        </w:rPr>
        <w:t>To CBV:</w:t>
      </w:r>
    </w:p>
    <w:p w14:paraId="1CBC2988" w14:textId="77777777" w:rsidR="006C61D8" w:rsidRDefault="006C61D8" w:rsidP="006C61D8">
      <w:pPr>
        <w:jc w:val="both"/>
        <w:rPr>
          <w:rFonts w:asciiTheme="minorHAnsi" w:hAnsiTheme="minorHAnsi"/>
          <w:szCs w:val="28"/>
        </w:rPr>
      </w:pPr>
    </w:p>
    <w:p w14:paraId="7992105B" w14:textId="77777777" w:rsidR="006C61D8" w:rsidRDefault="006C61D8" w:rsidP="006C61D8">
      <w:pPr>
        <w:jc w:val="both"/>
        <w:rPr>
          <w:rFonts w:asciiTheme="minorHAnsi" w:hAnsiTheme="minorHAnsi"/>
          <w:szCs w:val="28"/>
        </w:rPr>
      </w:pPr>
      <w:r>
        <w:rPr>
          <w:rFonts w:asciiTheme="minorHAnsi" w:hAnsiTheme="minorHAnsi"/>
          <w:szCs w:val="28"/>
        </w:rPr>
        <w:tab/>
        <w:t>Coldwell Banker Vanguard Realty</w:t>
      </w:r>
    </w:p>
    <w:p w14:paraId="738A7DF9" w14:textId="77777777" w:rsidR="006C61D8" w:rsidRDefault="006C61D8" w:rsidP="006C61D8">
      <w:pPr>
        <w:jc w:val="both"/>
        <w:rPr>
          <w:rFonts w:asciiTheme="minorHAnsi" w:hAnsiTheme="minorHAnsi"/>
          <w:szCs w:val="28"/>
        </w:rPr>
      </w:pPr>
      <w:r>
        <w:rPr>
          <w:rFonts w:asciiTheme="minorHAnsi" w:hAnsiTheme="minorHAnsi"/>
          <w:szCs w:val="28"/>
        </w:rPr>
        <w:tab/>
        <w:t>1401 Kingsley Ave.</w:t>
      </w:r>
    </w:p>
    <w:p w14:paraId="230FB0AC" w14:textId="77777777" w:rsidR="006C61D8" w:rsidRDefault="006C61D8" w:rsidP="006C61D8">
      <w:pPr>
        <w:jc w:val="both"/>
        <w:rPr>
          <w:rFonts w:asciiTheme="minorHAnsi" w:hAnsiTheme="minorHAnsi"/>
          <w:szCs w:val="28"/>
        </w:rPr>
      </w:pPr>
      <w:r>
        <w:rPr>
          <w:rFonts w:asciiTheme="minorHAnsi" w:hAnsiTheme="minorHAnsi"/>
          <w:szCs w:val="28"/>
        </w:rPr>
        <w:tab/>
        <w:t>Orange Park, FL 32073</w:t>
      </w:r>
    </w:p>
    <w:p w14:paraId="2BF969A9" w14:textId="77777777" w:rsidR="006C61D8" w:rsidRDefault="006C61D8" w:rsidP="006C61D8">
      <w:pPr>
        <w:jc w:val="both"/>
        <w:rPr>
          <w:rFonts w:asciiTheme="minorHAnsi" w:hAnsiTheme="minorHAnsi"/>
          <w:szCs w:val="28"/>
        </w:rPr>
      </w:pPr>
    </w:p>
    <w:p w14:paraId="1A57548F" w14:textId="77777777" w:rsidR="006C61D8" w:rsidRDefault="006C61D8" w:rsidP="006C61D8">
      <w:pPr>
        <w:jc w:val="both"/>
        <w:rPr>
          <w:rFonts w:asciiTheme="minorHAnsi" w:hAnsiTheme="minorHAnsi"/>
          <w:szCs w:val="28"/>
        </w:rPr>
      </w:pPr>
      <w:r>
        <w:rPr>
          <w:rFonts w:asciiTheme="minorHAnsi" w:hAnsiTheme="minorHAnsi"/>
          <w:szCs w:val="28"/>
        </w:rPr>
        <w:t>To Host:</w:t>
      </w:r>
    </w:p>
    <w:p w14:paraId="2353B576" w14:textId="77777777" w:rsidR="006C61D8" w:rsidRDefault="006C61D8" w:rsidP="006C61D8">
      <w:pPr>
        <w:jc w:val="both"/>
        <w:rPr>
          <w:rFonts w:asciiTheme="minorHAnsi" w:hAnsiTheme="minorHAnsi"/>
          <w:szCs w:val="28"/>
        </w:rPr>
      </w:pPr>
      <w:r>
        <w:rPr>
          <w:rFonts w:asciiTheme="minorHAnsi" w:hAnsiTheme="minorHAnsi"/>
          <w:szCs w:val="28"/>
        </w:rPr>
        <w:tab/>
        <w:t>_____________________________</w:t>
      </w:r>
    </w:p>
    <w:p w14:paraId="5D653C98" w14:textId="77777777" w:rsidR="006C61D8" w:rsidRDefault="006C61D8" w:rsidP="006C61D8">
      <w:pPr>
        <w:jc w:val="both"/>
        <w:rPr>
          <w:rFonts w:asciiTheme="minorHAnsi" w:hAnsiTheme="minorHAnsi"/>
          <w:szCs w:val="28"/>
        </w:rPr>
      </w:pPr>
      <w:r>
        <w:rPr>
          <w:rFonts w:asciiTheme="minorHAnsi" w:hAnsiTheme="minorHAnsi"/>
          <w:szCs w:val="28"/>
        </w:rPr>
        <w:tab/>
        <w:t>_____________________________</w:t>
      </w:r>
    </w:p>
    <w:p w14:paraId="0FD26D10" w14:textId="77777777" w:rsidR="006C61D8" w:rsidRDefault="006C61D8" w:rsidP="006C61D8">
      <w:pPr>
        <w:jc w:val="both"/>
        <w:rPr>
          <w:rFonts w:asciiTheme="minorHAnsi" w:hAnsiTheme="minorHAnsi"/>
          <w:szCs w:val="28"/>
        </w:rPr>
      </w:pPr>
      <w:r>
        <w:rPr>
          <w:rFonts w:asciiTheme="minorHAnsi" w:hAnsiTheme="minorHAnsi"/>
          <w:szCs w:val="28"/>
        </w:rPr>
        <w:tab/>
        <w:t>_____________________________</w:t>
      </w:r>
    </w:p>
    <w:p w14:paraId="16AEAA20" w14:textId="77777777" w:rsidR="006C61D8" w:rsidRDefault="006C61D8" w:rsidP="006C61D8">
      <w:pPr>
        <w:jc w:val="both"/>
        <w:rPr>
          <w:rFonts w:asciiTheme="minorHAnsi" w:hAnsiTheme="minorHAnsi"/>
          <w:szCs w:val="28"/>
        </w:rPr>
      </w:pPr>
      <w:r>
        <w:rPr>
          <w:rFonts w:asciiTheme="minorHAnsi" w:hAnsiTheme="minorHAnsi"/>
          <w:szCs w:val="28"/>
        </w:rPr>
        <w:tab/>
        <w:t>_____________________________</w:t>
      </w:r>
    </w:p>
    <w:p w14:paraId="45C140A7" w14:textId="77777777" w:rsidR="006C61D8" w:rsidRDefault="006C61D8" w:rsidP="006C61D8">
      <w:pPr>
        <w:jc w:val="both"/>
        <w:rPr>
          <w:rFonts w:asciiTheme="minorHAnsi" w:hAnsiTheme="minorHAnsi"/>
          <w:szCs w:val="28"/>
        </w:rPr>
      </w:pPr>
    </w:p>
    <w:p w14:paraId="21DA14E5" w14:textId="77777777" w:rsidR="006C61D8" w:rsidRDefault="006C61D8" w:rsidP="006C61D8">
      <w:pPr>
        <w:jc w:val="both"/>
        <w:rPr>
          <w:rFonts w:asciiTheme="minorHAnsi" w:hAnsiTheme="minorHAnsi"/>
          <w:szCs w:val="28"/>
        </w:rPr>
      </w:pPr>
    </w:p>
    <w:p w14:paraId="466060F2" w14:textId="77777777" w:rsidR="006C61D8" w:rsidRDefault="006C61D8" w:rsidP="006C61D8">
      <w:pPr>
        <w:jc w:val="both"/>
        <w:rPr>
          <w:rFonts w:asciiTheme="minorHAnsi" w:hAnsiTheme="minorHAnsi"/>
          <w:szCs w:val="28"/>
        </w:rPr>
      </w:pPr>
      <w:r>
        <w:rPr>
          <w:rFonts w:asciiTheme="minorHAnsi" w:hAnsiTheme="minorHAnsi"/>
          <w:szCs w:val="28"/>
        </w:rPr>
        <w:t>CBV agrees to provide benefits to Host’s employees who are interested in participating in a real estate transaction.  Said benefits include:</w:t>
      </w:r>
    </w:p>
    <w:p w14:paraId="7A73EFE3" w14:textId="77777777" w:rsidR="006C61D8" w:rsidRDefault="006C61D8" w:rsidP="006C61D8">
      <w:pPr>
        <w:pStyle w:val="ListParagraph"/>
        <w:numPr>
          <w:ilvl w:val="0"/>
          <w:numId w:val="9"/>
        </w:numPr>
        <w:jc w:val="both"/>
        <w:rPr>
          <w:rFonts w:asciiTheme="minorHAnsi" w:hAnsiTheme="minorHAnsi"/>
          <w:szCs w:val="28"/>
        </w:rPr>
      </w:pPr>
      <w:r>
        <w:rPr>
          <w:rFonts w:asciiTheme="minorHAnsi" w:hAnsiTheme="minorHAnsi"/>
          <w:szCs w:val="28"/>
        </w:rPr>
        <w:t>Providing seminars to Host’s employees at a time and place dictated by Host</w:t>
      </w:r>
    </w:p>
    <w:p w14:paraId="4CC6DEB6" w14:textId="77777777" w:rsidR="006C61D8" w:rsidRDefault="006C61D8" w:rsidP="006C61D8">
      <w:pPr>
        <w:pStyle w:val="ListParagraph"/>
        <w:numPr>
          <w:ilvl w:val="0"/>
          <w:numId w:val="9"/>
        </w:numPr>
        <w:jc w:val="both"/>
        <w:rPr>
          <w:rFonts w:asciiTheme="minorHAnsi" w:hAnsiTheme="minorHAnsi"/>
          <w:szCs w:val="28"/>
        </w:rPr>
      </w:pPr>
      <w:r>
        <w:rPr>
          <w:rFonts w:asciiTheme="minorHAnsi" w:hAnsiTheme="minorHAnsi"/>
          <w:szCs w:val="28"/>
        </w:rPr>
        <w:lastRenderedPageBreak/>
        <w:t>Providing personal counselling for Host’s employees</w:t>
      </w:r>
    </w:p>
    <w:p w14:paraId="045AC0B7" w14:textId="77777777" w:rsidR="006C61D8" w:rsidRDefault="006C61D8" w:rsidP="006C61D8">
      <w:pPr>
        <w:pStyle w:val="ListParagraph"/>
        <w:numPr>
          <w:ilvl w:val="0"/>
          <w:numId w:val="9"/>
        </w:numPr>
        <w:jc w:val="both"/>
        <w:rPr>
          <w:rFonts w:asciiTheme="minorHAnsi" w:hAnsiTheme="minorHAnsi"/>
          <w:szCs w:val="28"/>
        </w:rPr>
      </w:pPr>
      <w:r>
        <w:rPr>
          <w:rFonts w:asciiTheme="minorHAnsi" w:hAnsiTheme="minorHAnsi"/>
          <w:szCs w:val="28"/>
        </w:rPr>
        <w:t>Providing a Host branded Rewards website for employee’s use.  Said website will include search capability and information for prospective purchasers and sellers</w:t>
      </w:r>
    </w:p>
    <w:p w14:paraId="289FE2BB" w14:textId="77777777" w:rsidR="006C61D8" w:rsidRDefault="006C61D8" w:rsidP="006C61D8">
      <w:pPr>
        <w:pStyle w:val="ListParagraph"/>
        <w:numPr>
          <w:ilvl w:val="0"/>
          <w:numId w:val="9"/>
        </w:numPr>
        <w:jc w:val="both"/>
        <w:rPr>
          <w:rFonts w:asciiTheme="minorHAnsi" w:hAnsiTheme="minorHAnsi"/>
          <w:szCs w:val="28"/>
        </w:rPr>
      </w:pPr>
      <w:r>
        <w:rPr>
          <w:rFonts w:asciiTheme="minorHAnsi" w:hAnsiTheme="minorHAnsi"/>
          <w:szCs w:val="28"/>
        </w:rPr>
        <w:t>Providing a discount or rebate of part of the commission earned by CBV, in accordance with the then current chart</w:t>
      </w:r>
    </w:p>
    <w:p w14:paraId="18C9E6E5" w14:textId="2C1CE736" w:rsidR="006C61D8" w:rsidRDefault="006C61D8" w:rsidP="006C61D8">
      <w:pPr>
        <w:pStyle w:val="ListParagraph"/>
        <w:numPr>
          <w:ilvl w:val="0"/>
          <w:numId w:val="9"/>
        </w:numPr>
        <w:jc w:val="both"/>
        <w:rPr>
          <w:rFonts w:asciiTheme="minorHAnsi" w:hAnsiTheme="minorHAnsi"/>
          <w:szCs w:val="28"/>
        </w:rPr>
      </w:pPr>
      <w:r>
        <w:rPr>
          <w:rFonts w:asciiTheme="minorHAnsi" w:hAnsiTheme="minorHAnsi"/>
          <w:szCs w:val="28"/>
        </w:rPr>
        <w:t xml:space="preserve">Waiver of the Origination Fee by </w:t>
      </w:r>
      <w:r w:rsidR="0019491F">
        <w:rPr>
          <w:rFonts w:asciiTheme="minorHAnsi" w:hAnsiTheme="minorHAnsi"/>
          <w:szCs w:val="28"/>
        </w:rPr>
        <w:t>US Bank</w:t>
      </w:r>
      <w:r w:rsidR="00324C8C">
        <w:rPr>
          <w:rFonts w:asciiTheme="minorHAnsi" w:hAnsiTheme="minorHAnsi"/>
          <w:szCs w:val="28"/>
        </w:rPr>
        <w:t>.</w:t>
      </w:r>
      <w:r>
        <w:rPr>
          <w:rFonts w:asciiTheme="minorHAnsi" w:hAnsiTheme="minorHAnsi"/>
          <w:szCs w:val="28"/>
        </w:rPr>
        <w:t xml:space="preserve"> </w:t>
      </w:r>
    </w:p>
    <w:p w14:paraId="14AB9332" w14:textId="4FBBF241" w:rsidR="006C61D8" w:rsidRDefault="006C61D8" w:rsidP="006C61D8">
      <w:pPr>
        <w:pStyle w:val="ListParagraph"/>
        <w:numPr>
          <w:ilvl w:val="0"/>
          <w:numId w:val="9"/>
        </w:numPr>
        <w:jc w:val="both"/>
        <w:rPr>
          <w:rFonts w:asciiTheme="minorHAnsi" w:hAnsiTheme="minorHAnsi"/>
          <w:szCs w:val="28"/>
        </w:rPr>
      </w:pPr>
      <w:r>
        <w:rPr>
          <w:rFonts w:asciiTheme="minorHAnsi" w:hAnsiTheme="minorHAnsi"/>
          <w:szCs w:val="28"/>
        </w:rPr>
        <w:t xml:space="preserve">Discounts on closing services offered through </w:t>
      </w:r>
      <w:r w:rsidR="0019491F">
        <w:rPr>
          <w:rFonts w:asciiTheme="minorHAnsi" w:hAnsiTheme="minorHAnsi"/>
          <w:szCs w:val="28"/>
        </w:rPr>
        <w:t>Closing Bear</w:t>
      </w:r>
      <w:r>
        <w:rPr>
          <w:rFonts w:asciiTheme="minorHAnsi" w:hAnsiTheme="minorHAnsi"/>
          <w:szCs w:val="28"/>
        </w:rPr>
        <w:t>.</w:t>
      </w:r>
    </w:p>
    <w:p w14:paraId="153A9AE4" w14:textId="77777777" w:rsidR="006C61D8" w:rsidRDefault="006C61D8" w:rsidP="006C61D8">
      <w:pPr>
        <w:jc w:val="both"/>
        <w:rPr>
          <w:rFonts w:asciiTheme="minorHAnsi" w:hAnsiTheme="minorHAnsi"/>
          <w:szCs w:val="28"/>
        </w:rPr>
      </w:pPr>
    </w:p>
    <w:p w14:paraId="0454D960" w14:textId="77777777" w:rsidR="006C61D8" w:rsidRDefault="006C61D8" w:rsidP="006C61D8">
      <w:pPr>
        <w:jc w:val="both"/>
        <w:rPr>
          <w:rFonts w:asciiTheme="minorHAnsi" w:hAnsiTheme="minorHAnsi"/>
          <w:szCs w:val="28"/>
        </w:rPr>
      </w:pPr>
      <w:r>
        <w:rPr>
          <w:rFonts w:asciiTheme="minorHAnsi" w:hAnsiTheme="minorHAnsi"/>
          <w:szCs w:val="28"/>
        </w:rPr>
        <w:t xml:space="preserve">Host agrees to: </w:t>
      </w:r>
    </w:p>
    <w:p w14:paraId="4623E25C" w14:textId="77777777" w:rsidR="006C61D8" w:rsidRDefault="006C61D8" w:rsidP="006C61D8">
      <w:pPr>
        <w:pStyle w:val="ListParagraph"/>
        <w:numPr>
          <w:ilvl w:val="0"/>
          <w:numId w:val="10"/>
        </w:numPr>
        <w:jc w:val="both"/>
        <w:rPr>
          <w:rFonts w:asciiTheme="minorHAnsi" w:hAnsiTheme="minorHAnsi"/>
          <w:szCs w:val="28"/>
        </w:rPr>
      </w:pPr>
      <w:r>
        <w:rPr>
          <w:rFonts w:asciiTheme="minorHAnsi" w:hAnsiTheme="minorHAnsi"/>
          <w:szCs w:val="28"/>
        </w:rPr>
        <w:t>F</w:t>
      </w:r>
      <w:r w:rsidRPr="00427139">
        <w:rPr>
          <w:rFonts w:asciiTheme="minorHAnsi" w:hAnsiTheme="minorHAnsi"/>
          <w:szCs w:val="28"/>
        </w:rPr>
        <w:t>acilitate a minimum of one seminar per quarter for Host</w:t>
      </w:r>
      <w:r>
        <w:rPr>
          <w:rFonts w:asciiTheme="minorHAnsi" w:hAnsiTheme="minorHAnsi"/>
          <w:szCs w:val="28"/>
        </w:rPr>
        <w:t>’s employees to attend</w:t>
      </w:r>
    </w:p>
    <w:p w14:paraId="69AFBCE2" w14:textId="77777777" w:rsidR="006C61D8" w:rsidRPr="00427139" w:rsidRDefault="006C61D8" w:rsidP="006C61D8">
      <w:pPr>
        <w:pStyle w:val="ListParagraph"/>
        <w:numPr>
          <w:ilvl w:val="0"/>
          <w:numId w:val="10"/>
        </w:numPr>
        <w:jc w:val="both"/>
        <w:rPr>
          <w:rFonts w:asciiTheme="minorHAnsi" w:hAnsiTheme="minorHAnsi"/>
          <w:szCs w:val="28"/>
        </w:rPr>
      </w:pPr>
      <w:r>
        <w:rPr>
          <w:rFonts w:asciiTheme="minorHAnsi" w:hAnsiTheme="minorHAnsi"/>
          <w:szCs w:val="28"/>
        </w:rPr>
        <w:t>Promote said seminar internally through company intranet and/or other means of internal communication.</w:t>
      </w:r>
    </w:p>
    <w:p w14:paraId="15EE25A9" w14:textId="77777777" w:rsidR="006C61D8" w:rsidRDefault="006C61D8" w:rsidP="006C61D8">
      <w:pPr>
        <w:jc w:val="both"/>
        <w:rPr>
          <w:rFonts w:asciiTheme="minorHAnsi" w:hAnsiTheme="minorHAnsi"/>
          <w:szCs w:val="28"/>
        </w:rPr>
      </w:pPr>
    </w:p>
    <w:p w14:paraId="6C278C06" w14:textId="77777777" w:rsidR="006C61D8" w:rsidRPr="006F4584" w:rsidRDefault="006C61D8" w:rsidP="006C61D8">
      <w:pPr>
        <w:jc w:val="both"/>
        <w:rPr>
          <w:rFonts w:asciiTheme="minorHAnsi" w:hAnsiTheme="minorHAnsi"/>
          <w:szCs w:val="28"/>
        </w:rPr>
      </w:pPr>
    </w:p>
    <w:p w14:paraId="4433B4E5" w14:textId="533726F5" w:rsidR="006C61D8" w:rsidRPr="000564D0" w:rsidRDefault="006C61D8" w:rsidP="006C61D8">
      <w:pPr>
        <w:pStyle w:val="NoSpacing"/>
        <w:rPr>
          <w:sz w:val="28"/>
          <w:szCs w:val="28"/>
        </w:rPr>
      </w:pPr>
      <w:r w:rsidRPr="000564D0">
        <w:rPr>
          <w:sz w:val="28"/>
          <w:szCs w:val="28"/>
        </w:rPr>
        <w:t>Coldwell Banker Vanguard Realty</w:t>
      </w:r>
      <w:r w:rsidRPr="000564D0">
        <w:rPr>
          <w:sz w:val="28"/>
          <w:szCs w:val="28"/>
        </w:rPr>
        <w:tab/>
      </w:r>
      <w:r w:rsidRPr="000564D0">
        <w:rPr>
          <w:sz w:val="28"/>
          <w:szCs w:val="28"/>
        </w:rPr>
        <w:tab/>
      </w:r>
      <w:r w:rsidR="0019491F" w:rsidRPr="000564D0">
        <w:rPr>
          <w:sz w:val="28"/>
          <w:szCs w:val="28"/>
        </w:rPr>
        <w:t>Host: _</w:t>
      </w:r>
      <w:r w:rsidRPr="000564D0">
        <w:rPr>
          <w:sz w:val="28"/>
          <w:szCs w:val="28"/>
        </w:rPr>
        <w:t>_________________________</w:t>
      </w:r>
    </w:p>
    <w:p w14:paraId="0EAF92A1" w14:textId="77777777" w:rsidR="006C61D8" w:rsidRPr="000564D0" w:rsidRDefault="006C61D8" w:rsidP="006C61D8">
      <w:pPr>
        <w:pStyle w:val="NoSpacing"/>
        <w:rPr>
          <w:sz w:val="28"/>
          <w:szCs w:val="28"/>
        </w:rPr>
      </w:pPr>
    </w:p>
    <w:p w14:paraId="0098F160" w14:textId="436AFEBA" w:rsidR="006C61D8" w:rsidRPr="000564D0" w:rsidRDefault="0019491F" w:rsidP="006C61D8">
      <w:pPr>
        <w:pStyle w:val="NoSpacing"/>
        <w:rPr>
          <w:sz w:val="28"/>
          <w:szCs w:val="28"/>
        </w:rPr>
      </w:pPr>
      <w:r w:rsidRPr="000564D0">
        <w:rPr>
          <w:sz w:val="28"/>
          <w:szCs w:val="28"/>
        </w:rPr>
        <w:t>By: _</w:t>
      </w:r>
      <w:r w:rsidR="006C61D8" w:rsidRPr="000564D0">
        <w:rPr>
          <w:sz w:val="28"/>
          <w:szCs w:val="28"/>
        </w:rPr>
        <w:t>________________________</w:t>
      </w:r>
      <w:r w:rsidR="006C61D8" w:rsidRPr="000564D0">
        <w:rPr>
          <w:sz w:val="28"/>
          <w:szCs w:val="28"/>
        </w:rPr>
        <w:tab/>
      </w:r>
      <w:r w:rsidR="006C61D8" w:rsidRPr="000564D0">
        <w:rPr>
          <w:sz w:val="28"/>
          <w:szCs w:val="28"/>
        </w:rPr>
        <w:tab/>
        <w:t>By:  ___________________________</w:t>
      </w:r>
    </w:p>
    <w:p w14:paraId="06709CE9" w14:textId="77777777" w:rsidR="006C61D8" w:rsidRPr="000564D0" w:rsidRDefault="006C61D8" w:rsidP="006C61D8">
      <w:pPr>
        <w:rPr>
          <w:sz w:val="24"/>
          <w:szCs w:val="24"/>
        </w:rPr>
      </w:pPr>
      <w:r>
        <w:tab/>
      </w:r>
      <w:r>
        <w:tab/>
      </w:r>
      <w:r>
        <w:tab/>
      </w:r>
      <w:r>
        <w:tab/>
      </w:r>
      <w:r>
        <w:tab/>
      </w:r>
      <w:r>
        <w:tab/>
      </w:r>
      <w:r>
        <w:tab/>
      </w:r>
      <w:r w:rsidRPr="000564D0">
        <w:rPr>
          <w:sz w:val="24"/>
          <w:szCs w:val="24"/>
        </w:rPr>
        <w:t>Position or Title</w:t>
      </w:r>
    </w:p>
    <w:p w14:paraId="2940507E" w14:textId="77777777" w:rsidR="006C61D8" w:rsidRDefault="006C61D8" w:rsidP="006C61D8">
      <w:pPr>
        <w:pStyle w:val="NoSpacing"/>
        <w:jc w:val="both"/>
        <w:rPr>
          <w:color w:val="000000" w:themeColor="text1"/>
          <w:sz w:val="24"/>
          <w:szCs w:val="24"/>
        </w:rPr>
      </w:pPr>
    </w:p>
    <w:p w14:paraId="235CB971" w14:textId="77777777" w:rsidR="006C61D8" w:rsidRDefault="006C61D8" w:rsidP="006C61D8">
      <w:pPr>
        <w:jc w:val="both"/>
        <w:rPr>
          <w:rFonts w:ascii="Calibri" w:hAnsi="Calibri" w:cs="Calibri"/>
        </w:rPr>
      </w:pPr>
    </w:p>
    <w:p w14:paraId="3742D910" w14:textId="77777777" w:rsidR="006C61D8" w:rsidRDefault="006C61D8" w:rsidP="006C61D8">
      <w:pPr>
        <w:jc w:val="both"/>
        <w:rPr>
          <w:rFonts w:ascii="Calibri" w:hAnsi="Calibri" w:cs="Calibri"/>
          <w:b/>
          <w:color w:val="FF0000"/>
        </w:rPr>
      </w:pPr>
    </w:p>
    <w:p w14:paraId="1A8E1511" w14:textId="77777777" w:rsidR="006C61D8" w:rsidRDefault="006C61D8" w:rsidP="006C61D8">
      <w:pPr>
        <w:jc w:val="both"/>
        <w:rPr>
          <w:rFonts w:ascii="Calibri" w:hAnsi="Calibri" w:cs="Calibri"/>
          <w:b/>
          <w:color w:val="FF0000"/>
        </w:rPr>
      </w:pPr>
    </w:p>
    <w:p w14:paraId="57CAEBAA" w14:textId="77777777" w:rsidR="006C61D8" w:rsidRDefault="006C61D8" w:rsidP="006C61D8">
      <w:pPr>
        <w:jc w:val="both"/>
        <w:rPr>
          <w:rFonts w:ascii="Calibri" w:hAnsi="Calibri" w:cs="Calibri"/>
          <w:b/>
          <w:color w:val="FF0000"/>
        </w:rPr>
      </w:pPr>
    </w:p>
    <w:p w14:paraId="1EBFC555" w14:textId="77777777" w:rsidR="006C61D8" w:rsidRDefault="006C61D8" w:rsidP="006C61D8">
      <w:pPr>
        <w:jc w:val="both"/>
        <w:rPr>
          <w:rFonts w:ascii="Calibri" w:hAnsi="Calibri" w:cs="Calibri"/>
          <w:b/>
          <w:color w:val="FF0000"/>
        </w:rPr>
      </w:pPr>
    </w:p>
    <w:p w14:paraId="3E0208EC" w14:textId="77777777" w:rsidR="006C61D8" w:rsidRDefault="006C61D8" w:rsidP="006C61D8">
      <w:pPr>
        <w:jc w:val="both"/>
        <w:rPr>
          <w:rFonts w:ascii="Calibri" w:hAnsi="Calibri" w:cs="Calibri"/>
          <w:b/>
          <w:color w:val="FF0000"/>
        </w:rPr>
      </w:pPr>
    </w:p>
    <w:p w14:paraId="6F1D24AA" w14:textId="77777777" w:rsidR="006C61D8" w:rsidRDefault="006C61D8" w:rsidP="006C61D8">
      <w:pPr>
        <w:jc w:val="both"/>
        <w:rPr>
          <w:rFonts w:ascii="Calibri" w:hAnsi="Calibri" w:cs="Calibri"/>
          <w:b/>
          <w:color w:val="FF0000"/>
        </w:rPr>
      </w:pPr>
    </w:p>
    <w:p w14:paraId="4C149348" w14:textId="77777777" w:rsidR="006C61D8" w:rsidRDefault="006C61D8" w:rsidP="006C61D8">
      <w:pPr>
        <w:jc w:val="both"/>
        <w:rPr>
          <w:rFonts w:ascii="Calibri" w:hAnsi="Calibri" w:cs="Calibri"/>
          <w:b/>
          <w:color w:val="FF0000"/>
        </w:rPr>
      </w:pPr>
    </w:p>
    <w:p w14:paraId="4C62FF02" w14:textId="77777777" w:rsidR="006C61D8" w:rsidRDefault="006C61D8" w:rsidP="006C61D8">
      <w:pPr>
        <w:jc w:val="both"/>
        <w:rPr>
          <w:rFonts w:ascii="Calibri" w:hAnsi="Calibri" w:cs="Calibri"/>
          <w:b/>
          <w:color w:val="FF0000"/>
        </w:rPr>
      </w:pPr>
    </w:p>
    <w:p w14:paraId="0CDDBF01" w14:textId="77777777" w:rsidR="006C61D8" w:rsidRDefault="006C61D8" w:rsidP="006C61D8">
      <w:pPr>
        <w:jc w:val="both"/>
        <w:rPr>
          <w:rFonts w:ascii="Calibri" w:hAnsi="Calibri" w:cs="Calibri"/>
          <w:b/>
          <w:color w:val="FF0000"/>
        </w:rPr>
      </w:pPr>
    </w:p>
    <w:p w14:paraId="31F54395" w14:textId="70D90103" w:rsidR="006C61D8" w:rsidRDefault="006C61D8" w:rsidP="006C61D8">
      <w:pPr>
        <w:jc w:val="both"/>
        <w:rPr>
          <w:rFonts w:ascii="Calibri" w:hAnsi="Calibri" w:cs="Calibri"/>
          <w:b/>
          <w:color w:val="FF0000"/>
        </w:rPr>
      </w:pPr>
    </w:p>
    <w:p w14:paraId="5008D324" w14:textId="7D98DA13" w:rsidR="00324C8C" w:rsidRDefault="00324C8C" w:rsidP="006C61D8">
      <w:pPr>
        <w:jc w:val="both"/>
        <w:rPr>
          <w:rFonts w:ascii="Calibri" w:hAnsi="Calibri" w:cs="Calibri"/>
          <w:b/>
          <w:color w:val="FF0000"/>
        </w:rPr>
      </w:pPr>
    </w:p>
    <w:p w14:paraId="6BF30E79" w14:textId="667F36A9" w:rsidR="00324C8C" w:rsidRDefault="00324C8C" w:rsidP="006C61D8">
      <w:pPr>
        <w:jc w:val="both"/>
        <w:rPr>
          <w:rFonts w:ascii="Calibri" w:hAnsi="Calibri" w:cs="Calibri"/>
          <w:b/>
          <w:color w:val="FF0000"/>
        </w:rPr>
      </w:pPr>
    </w:p>
    <w:p w14:paraId="3960D13B" w14:textId="77777777" w:rsidR="00324C8C" w:rsidRDefault="00324C8C" w:rsidP="006C61D8">
      <w:pPr>
        <w:jc w:val="both"/>
        <w:rPr>
          <w:rFonts w:ascii="Calibri" w:hAnsi="Calibri" w:cs="Calibri"/>
          <w:b/>
          <w:color w:val="FF0000"/>
        </w:rPr>
      </w:pPr>
    </w:p>
    <w:p w14:paraId="292E8A24" w14:textId="486BFEE0" w:rsidR="006C61D8" w:rsidRPr="0019491F" w:rsidRDefault="0019491F" w:rsidP="006C61D8">
      <w:pPr>
        <w:jc w:val="both"/>
        <w:rPr>
          <w:rFonts w:ascii="Calibri" w:hAnsi="Calibri" w:cs="Calibri"/>
          <w:bCs/>
          <w:color w:val="000000" w:themeColor="text1"/>
          <w:sz w:val="24"/>
          <w:szCs w:val="24"/>
        </w:rPr>
      </w:pPr>
      <w:r w:rsidRPr="0019491F">
        <w:rPr>
          <w:rFonts w:ascii="Calibri" w:hAnsi="Calibri" w:cs="Calibri"/>
          <w:bCs/>
          <w:color w:val="000000" w:themeColor="text1"/>
          <w:sz w:val="24"/>
          <w:szCs w:val="24"/>
        </w:rPr>
        <w:t>082019</w:t>
      </w:r>
    </w:p>
    <w:p w14:paraId="797646D7" w14:textId="77777777" w:rsidR="006C61D8" w:rsidRDefault="006C61D8" w:rsidP="006C61D8">
      <w:pPr>
        <w:jc w:val="both"/>
        <w:rPr>
          <w:rFonts w:ascii="Calibri" w:hAnsi="Calibri" w:cs="Calibri"/>
          <w:b/>
          <w:color w:val="FF0000"/>
        </w:rPr>
      </w:pPr>
    </w:p>
    <w:p w14:paraId="4988960C" w14:textId="77777777" w:rsidR="006C61D8" w:rsidRDefault="006C61D8" w:rsidP="006C61D8">
      <w:pPr>
        <w:rPr>
          <w:rFonts w:asciiTheme="minorHAnsi" w:hAnsiTheme="minorHAnsi"/>
          <w:b/>
          <w:sz w:val="32"/>
          <w:szCs w:val="32"/>
        </w:rPr>
      </w:pPr>
    </w:p>
    <w:p w14:paraId="17F13296" w14:textId="77777777" w:rsidR="006C61D8" w:rsidRPr="002D4158" w:rsidRDefault="006C61D8" w:rsidP="006C61D8">
      <w:pPr>
        <w:ind w:left="2160" w:firstLine="720"/>
        <w:rPr>
          <w:rFonts w:asciiTheme="minorHAnsi" w:hAnsiTheme="minorHAnsi"/>
          <w:b/>
          <w:sz w:val="32"/>
          <w:szCs w:val="32"/>
        </w:rPr>
      </w:pPr>
      <w:r>
        <w:rPr>
          <w:rFonts w:asciiTheme="minorHAnsi" w:hAnsiTheme="minorHAnsi"/>
          <w:b/>
          <w:sz w:val="32"/>
          <w:szCs w:val="32"/>
        </w:rPr>
        <w:t xml:space="preserve">       </w:t>
      </w:r>
      <w:r w:rsidRPr="002D4158">
        <w:rPr>
          <w:rFonts w:asciiTheme="minorHAnsi" w:hAnsiTheme="minorHAnsi"/>
          <w:b/>
          <w:sz w:val="32"/>
          <w:szCs w:val="32"/>
        </w:rPr>
        <w:t>COLDWELL BANKER</w:t>
      </w:r>
    </w:p>
    <w:p w14:paraId="1B2E715F" w14:textId="77777777" w:rsidR="006C61D8" w:rsidRPr="000564D0" w:rsidRDefault="006C61D8" w:rsidP="006C61D8">
      <w:pPr>
        <w:jc w:val="center"/>
        <w:rPr>
          <w:rFonts w:asciiTheme="minorHAnsi" w:hAnsiTheme="minorHAnsi"/>
          <w:b/>
          <w:bCs/>
          <w:iCs/>
          <w:sz w:val="32"/>
          <w:szCs w:val="32"/>
        </w:rPr>
      </w:pPr>
      <w:r w:rsidRPr="002D4158">
        <w:rPr>
          <w:rFonts w:asciiTheme="minorHAnsi" w:hAnsiTheme="minorHAnsi"/>
          <w:b/>
          <w:bCs/>
          <w:iCs/>
          <w:sz w:val="32"/>
          <w:szCs w:val="32"/>
        </w:rPr>
        <w:t xml:space="preserve">VANGUARD REALTY </w:t>
      </w:r>
      <w:r w:rsidRPr="002D4158">
        <w:rPr>
          <w:rFonts w:asciiTheme="minorHAnsi" w:hAnsiTheme="minorHAnsi"/>
          <w:b/>
          <w:szCs w:val="28"/>
        </w:rPr>
        <w:t xml:space="preserve"> </w:t>
      </w:r>
    </w:p>
    <w:p w14:paraId="5FC00AEC" w14:textId="77777777" w:rsidR="006C61D8" w:rsidRPr="002D4158" w:rsidRDefault="006C61D8" w:rsidP="006C61D8">
      <w:pPr>
        <w:jc w:val="center"/>
        <w:rPr>
          <w:rFonts w:asciiTheme="minorHAnsi" w:hAnsiTheme="minorHAnsi"/>
          <w:b/>
          <w:szCs w:val="28"/>
        </w:rPr>
      </w:pPr>
      <w:r>
        <w:rPr>
          <w:rFonts w:asciiTheme="minorHAnsi" w:hAnsiTheme="minorHAnsi"/>
          <w:b/>
          <w:szCs w:val="28"/>
        </w:rPr>
        <w:t xml:space="preserve">Rewards </w:t>
      </w:r>
      <w:r w:rsidRPr="002D4158">
        <w:rPr>
          <w:rFonts w:asciiTheme="minorHAnsi" w:hAnsiTheme="minorHAnsi"/>
          <w:b/>
          <w:szCs w:val="28"/>
        </w:rPr>
        <w:t>ADDENDUM</w:t>
      </w:r>
    </w:p>
    <w:p w14:paraId="656FEF87" w14:textId="77777777" w:rsidR="006C61D8" w:rsidRPr="002D4158" w:rsidRDefault="006C61D8" w:rsidP="006C61D8">
      <w:pPr>
        <w:jc w:val="both"/>
        <w:rPr>
          <w:rFonts w:asciiTheme="minorHAnsi" w:hAnsiTheme="minorHAnsi"/>
          <w:sz w:val="24"/>
        </w:rPr>
      </w:pPr>
    </w:p>
    <w:p w14:paraId="1244E82F" w14:textId="77777777" w:rsidR="006C61D8" w:rsidRPr="002D4158" w:rsidRDefault="006C61D8" w:rsidP="006C61D8">
      <w:pPr>
        <w:ind w:firstLine="720"/>
        <w:jc w:val="both"/>
        <w:rPr>
          <w:rFonts w:asciiTheme="minorHAnsi" w:hAnsiTheme="minorHAnsi"/>
          <w:sz w:val="24"/>
        </w:rPr>
      </w:pPr>
      <w:r w:rsidRPr="002D4158">
        <w:rPr>
          <w:rFonts w:asciiTheme="minorHAnsi" w:hAnsiTheme="minorHAnsi"/>
          <w:i/>
          <w:sz w:val="24"/>
        </w:rPr>
        <w:t xml:space="preserve">THIS ADDENDUM </w:t>
      </w:r>
      <w:r w:rsidRPr="002D4158">
        <w:rPr>
          <w:rFonts w:asciiTheme="minorHAnsi" w:hAnsiTheme="minorHAnsi"/>
          <w:sz w:val="24"/>
        </w:rPr>
        <w:t>made this _____day of ______________, 20__ by and between COLDWELL BANKER VANGUARD REALTY, hereinafter referred to as “Corporation” and ______________________________, hereinafter referred to as “</w:t>
      </w:r>
      <w:r>
        <w:rPr>
          <w:rFonts w:asciiTheme="minorHAnsi" w:hAnsiTheme="minorHAnsi"/>
          <w:sz w:val="24"/>
        </w:rPr>
        <w:t>Agent</w:t>
      </w:r>
      <w:r w:rsidRPr="002D4158">
        <w:rPr>
          <w:rFonts w:asciiTheme="minorHAnsi" w:hAnsiTheme="minorHAnsi"/>
          <w:sz w:val="24"/>
        </w:rPr>
        <w:t>”:</w:t>
      </w:r>
    </w:p>
    <w:p w14:paraId="788C1A41" w14:textId="77777777" w:rsidR="006C61D8" w:rsidRPr="002D4158" w:rsidRDefault="006C61D8" w:rsidP="006C61D8">
      <w:pPr>
        <w:jc w:val="both"/>
        <w:rPr>
          <w:rFonts w:asciiTheme="minorHAnsi" w:hAnsiTheme="minorHAnsi"/>
          <w:sz w:val="24"/>
        </w:rPr>
      </w:pPr>
      <w:r w:rsidRPr="002D4158">
        <w:rPr>
          <w:rFonts w:asciiTheme="minorHAnsi" w:hAnsiTheme="minorHAnsi"/>
          <w:sz w:val="24"/>
        </w:rPr>
        <w:t xml:space="preserve">                    </w:t>
      </w:r>
    </w:p>
    <w:p w14:paraId="31D81EE2" w14:textId="77777777" w:rsidR="006C61D8" w:rsidRPr="002D4158" w:rsidRDefault="006C61D8" w:rsidP="006C61D8">
      <w:pPr>
        <w:jc w:val="both"/>
        <w:rPr>
          <w:rFonts w:asciiTheme="minorHAnsi" w:hAnsiTheme="minorHAnsi"/>
          <w:sz w:val="24"/>
          <w:szCs w:val="24"/>
        </w:rPr>
      </w:pPr>
      <w:r w:rsidRPr="002D4158">
        <w:rPr>
          <w:rFonts w:asciiTheme="minorHAnsi" w:hAnsiTheme="minorHAnsi"/>
          <w:sz w:val="24"/>
          <w:szCs w:val="24"/>
        </w:rPr>
        <w:t xml:space="preserve">Whereas, </w:t>
      </w:r>
      <w:r>
        <w:rPr>
          <w:rFonts w:asciiTheme="minorHAnsi" w:hAnsiTheme="minorHAnsi"/>
          <w:sz w:val="24"/>
          <w:szCs w:val="24"/>
        </w:rPr>
        <w:t>Agent</w:t>
      </w:r>
      <w:r w:rsidRPr="002D4158">
        <w:rPr>
          <w:rFonts w:asciiTheme="minorHAnsi" w:hAnsiTheme="minorHAnsi"/>
          <w:sz w:val="24"/>
          <w:szCs w:val="24"/>
        </w:rPr>
        <w:t xml:space="preserve"> desires to be eligible for Corporation’s </w:t>
      </w:r>
      <w:r>
        <w:rPr>
          <w:rFonts w:asciiTheme="minorHAnsi" w:hAnsiTheme="minorHAnsi"/>
          <w:sz w:val="24"/>
          <w:szCs w:val="24"/>
        </w:rPr>
        <w:t>Rewards</w:t>
      </w:r>
      <w:r w:rsidRPr="002D4158">
        <w:rPr>
          <w:rFonts w:asciiTheme="minorHAnsi" w:hAnsiTheme="minorHAnsi"/>
          <w:sz w:val="24"/>
          <w:szCs w:val="24"/>
        </w:rPr>
        <w:t xml:space="preserve"> program, referred to as “The Program”.</w:t>
      </w:r>
    </w:p>
    <w:p w14:paraId="4B2593E6" w14:textId="77777777" w:rsidR="006C61D8" w:rsidRPr="002D4158" w:rsidRDefault="006C61D8" w:rsidP="006C61D8">
      <w:pPr>
        <w:jc w:val="both"/>
        <w:rPr>
          <w:rFonts w:asciiTheme="minorHAnsi" w:hAnsiTheme="minorHAnsi"/>
          <w:sz w:val="24"/>
          <w:szCs w:val="24"/>
        </w:rPr>
      </w:pPr>
    </w:p>
    <w:p w14:paraId="7BA7C98D" w14:textId="77777777" w:rsidR="006C61D8" w:rsidRPr="002D4158" w:rsidRDefault="006C61D8" w:rsidP="006C61D8">
      <w:pPr>
        <w:jc w:val="both"/>
        <w:rPr>
          <w:rFonts w:asciiTheme="minorHAnsi" w:hAnsiTheme="minorHAnsi"/>
          <w:sz w:val="24"/>
          <w:szCs w:val="24"/>
        </w:rPr>
      </w:pPr>
      <w:r w:rsidRPr="002D4158">
        <w:rPr>
          <w:rFonts w:asciiTheme="minorHAnsi" w:hAnsiTheme="minorHAnsi"/>
          <w:sz w:val="24"/>
          <w:szCs w:val="24"/>
        </w:rPr>
        <w:t>Therefore, in consideration of the promises and mutual covenants and obligations contained in this Addendum, as well as other good and valuable consideration, the parties hereby agree as follows:</w:t>
      </w:r>
    </w:p>
    <w:p w14:paraId="6EEC0EBF" w14:textId="77777777" w:rsidR="006C61D8" w:rsidRPr="002D4158" w:rsidRDefault="006C61D8" w:rsidP="006C61D8">
      <w:pPr>
        <w:jc w:val="both"/>
        <w:rPr>
          <w:rFonts w:asciiTheme="minorHAnsi" w:hAnsiTheme="minorHAnsi"/>
          <w:sz w:val="24"/>
          <w:szCs w:val="24"/>
        </w:rPr>
      </w:pPr>
    </w:p>
    <w:p w14:paraId="70FE9E35" w14:textId="26464715" w:rsidR="006C61D8" w:rsidRPr="00243891" w:rsidRDefault="006C61D8" w:rsidP="006C61D8">
      <w:pPr>
        <w:pStyle w:val="ListParagraph"/>
        <w:numPr>
          <w:ilvl w:val="0"/>
          <w:numId w:val="2"/>
        </w:numPr>
        <w:jc w:val="both"/>
        <w:rPr>
          <w:rFonts w:asciiTheme="minorHAnsi" w:hAnsiTheme="minorHAnsi"/>
          <w:sz w:val="24"/>
          <w:szCs w:val="24"/>
        </w:rPr>
      </w:pPr>
      <w:r w:rsidRPr="00243891">
        <w:rPr>
          <w:rFonts w:asciiTheme="minorHAnsi" w:hAnsiTheme="minorHAnsi"/>
          <w:b/>
          <w:sz w:val="24"/>
          <w:szCs w:val="24"/>
        </w:rPr>
        <w:t>BACKGROUND CHECK:</w:t>
      </w:r>
      <w:r w:rsidRPr="00A624A4">
        <w:rPr>
          <w:rFonts w:asciiTheme="minorHAnsi" w:hAnsiTheme="minorHAnsi"/>
          <w:sz w:val="24"/>
          <w:szCs w:val="24"/>
        </w:rPr>
        <w:t xml:space="preserve"> </w:t>
      </w:r>
      <w:r w:rsidRPr="002D4158">
        <w:rPr>
          <w:rFonts w:asciiTheme="minorHAnsi" w:hAnsiTheme="minorHAnsi"/>
          <w:sz w:val="24"/>
          <w:szCs w:val="24"/>
        </w:rPr>
        <w:t xml:space="preserve"> </w:t>
      </w:r>
      <w:r>
        <w:rPr>
          <w:rFonts w:asciiTheme="minorHAnsi" w:hAnsiTheme="minorHAnsi"/>
          <w:sz w:val="24"/>
          <w:szCs w:val="24"/>
        </w:rPr>
        <w:t>Agent</w:t>
      </w:r>
      <w:r w:rsidRPr="002D4158">
        <w:rPr>
          <w:rFonts w:asciiTheme="minorHAnsi" w:hAnsiTheme="minorHAnsi"/>
          <w:sz w:val="24"/>
          <w:szCs w:val="24"/>
        </w:rPr>
        <w:t xml:space="preserve"> hereby agrees that investigation background inquiries are to be made including criminal, OFAC and other reports.  This information will, in whole or in part, be obtained from a </w:t>
      </w:r>
      <w:r w:rsidR="00324C8C" w:rsidRPr="002D4158">
        <w:rPr>
          <w:rFonts w:asciiTheme="minorHAnsi" w:hAnsiTheme="minorHAnsi"/>
          <w:sz w:val="24"/>
          <w:szCs w:val="24"/>
        </w:rPr>
        <w:t>third-party</w:t>
      </w:r>
      <w:r w:rsidRPr="002D4158">
        <w:rPr>
          <w:rFonts w:asciiTheme="minorHAnsi" w:hAnsiTheme="minorHAnsi"/>
          <w:sz w:val="24"/>
          <w:szCs w:val="24"/>
        </w:rPr>
        <w:t xml:space="preserve"> vendor.  These reports will include information as to felony and/or certain misdemeanor convictions and the presence of my name on OFAC lists.  Further, </w:t>
      </w:r>
      <w:r>
        <w:rPr>
          <w:rFonts w:asciiTheme="minorHAnsi" w:hAnsiTheme="minorHAnsi"/>
          <w:sz w:val="24"/>
          <w:szCs w:val="24"/>
        </w:rPr>
        <w:t>Agent</w:t>
      </w:r>
      <w:r w:rsidRPr="002D4158">
        <w:rPr>
          <w:rFonts w:asciiTheme="minorHAnsi" w:hAnsiTheme="minorHAnsi"/>
          <w:sz w:val="24"/>
          <w:szCs w:val="24"/>
        </w:rPr>
        <w:t xml:space="preserve"> understands that information will be requested from various federal, state and other agencies which maintain public and non-public records concerning past activities relating to such matters.  </w:t>
      </w:r>
      <w:r>
        <w:rPr>
          <w:rFonts w:asciiTheme="minorHAnsi" w:hAnsiTheme="minorHAnsi"/>
          <w:sz w:val="24"/>
          <w:szCs w:val="24"/>
        </w:rPr>
        <w:t>Agent</w:t>
      </w:r>
      <w:r w:rsidRPr="002D4158">
        <w:rPr>
          <w:rFonts w:asciiTheme="minorHAnsi" w:hAnsiTheme="minorHAnsi"/>
          <w:sz w:val="24"/>
          <w:szCs w:val="24"/>
        </w:rPr>
        <w:t xml:space="preserve"> agrees that Corporation may, in its sole discretion, determine that the results of such background checks will result in the termination of his status as part of </w:t>
      </w:r>
      <w:r w:rsidR="00324C8C">
        <w:rPr>
          <w:rFonts w:asciiTheme="minorHAnsi" w:hAnsiTheme="minorHAnsi"/>
          <w:sz w:val="24"/>
          <w:szCs w:val="24"/>
        </w:rPr>
        <w:t>the Rewards Program</w:t>
      </w:r>
      <w:r w:rsidRPr="002D4158">
        <w:rPr>
          <w:rFonts w:asciiTheme="minorHAnsi" w:hAnsiTheme="minorHAnsi"/>
          <w:sz w:val="24"/>
          <w:szCs w:val="24"/>
        </w:rPr>
        <w:t xml:space="preserve"> and agrees to co-operate with the background vendor chosen by Corporation from time to time and provide any documentation deemed necessary by Corporation in connection with such background checks.</w:t>
      </w:r>
      <w:r>
        <w:rPr>
          <w:rFonts w:asciiTheme="minorHAnsi" w:hAnsiTheme="minorHAnsi"/>
          <w:sz w:val="24"/>
          <w:szCs w:val="24"/>
        </w:rPr>
        <w:t xml:space="preserve">  Agent is responsible for the cost of said background check, however, if Agent has a current background check on file for CGB Corporation will use this background check and there will not be a cost to Agent.</w:t>
      </w:r>
    </w:p>
    <w:p w14:paraId="5F456ED0" w14:textId="77777777" w:rsidR="006C61D8" w:rsidRPr="00243891" w:rsidRDefault="006C61D8" w:rsidP="006C61D8">
      <w:pPr>
        <w:pStyle w:val="ListParagraph"/>
        <w:numPr>
          <w:ilvl w:val="0"/>
          <w:numId w:val="2"/>
        </w:numPr>
        <w:jc w:val="both"/>
        <w:rPr>
          <w:rFonts w:asciiTheme="minorHAnsi" w:hAnsiTheme="minorHAnsi"/>
          <w:sz w:val="24"/>
          <w:szCs w:val="24"/>
        </w:rPr>
      </w:pPr>
      <w:r w:rsidRPr="00243891">
        <w:rPr>
          <w:rFonts w:asciiTheme="minorHAnsi" w:hAnsiTheme="minorHAnsi"/>
          <w:b/>
          <w:sz w:val="24"/>
          <w:szCs w:val="24"/>
        </w:rPr>
        <w:t>CONFIDENTIALITY/NON-DISCLOSURE:</w:t>
      </w:r>
      <w:r w:rsidRPr="00A624A4">
        <w:rPr>
          <w:rFonts w:asciiTheme="minorHAnsi" w:hAnsiTheme="minorHAnsi"/>
          <w:sz w:val="24"/>
          <w:szCs w:val="24"/>
        </w:rPr>
        <w:t xml:space="preserve">  </w:t>
      </w:r>
      <w:r>
        <w:rPr>
          <w:rFonts w:asciiTheme="minorHAnsi" w:hAnsiTheme="minorHAnsi"/>
          <w:sz w:val="24"/>
          <w:szCs w:val="24"/>
        </w:rPr>
        <w:t>Agent</w:t>
      </w:r>
      <w:r w:rsidRPr="002D4158">
        <w:rPr>
          <w:rFonts w:asciiTheme="minorHAnsi" w:hAnsiTheme="minorHAnsi"/>
          <w:sz w:val="24"/>
          <w:szCs w:val="24"/>
        </w:rPr>
        <w:t xml:space="preserve"> acknowledges that all information and data concerning Client Corporations and Corporation’s programs (including without limitation, the identification of individuals as customers), is Confidential Information.  </w:t>
      </w:r>
      <w:r>
        <w:rPr>
          <w:rFonts w:asciiTheme="minorHAnsi" w:hAnsiTheme="minorHAnsi"/>
          <w:sz w:val="24"/>
          <w:szCs w:val="24"/>
        </w:rPr>
        <w:t>Agent</w:t>
      </w:r>
      <w:r w:rsidRPr="002D4158">
        <w:rPr>
          <w:rFonts w:asciiTheme="minorHAnsi" w:hAnsiTheme="minorHAnsi"/>
          <w:sz w:val="24"/>
          <w:szCs w:val="24"/>
        </w:rPr>
        <w:t xml:space="preserve"> agrees to, except as necessary to deliver the services set forth in the Addendum, receive and hold the Confidential Information in confidence and refrain from disclosing or discussing any portion of the Confidential Information with any third person or entity, use the same degree of care in protecting the Confidential Information as it uses to protect its own proprietary information and not use or disclose any of the Confidential Information for any purpose whatsoever, except for the sole  purpose of performing services as set forth in the Addendum; under no circumstances use a Customer’s information or data, including name and address for advertising testimonials.  </w:t>
      </w:r>
    </w:p>
    <w:p w14:paraId="05B8FC74" w14:textId="77777777" w:rsidR="006C61D8" w:rsidRPr="00243891" w:rsidRDefault="006C61D8" w:rsidP="006C61D8">
      <w:pPr>
        <w:pStyle w:val="ListParagraph"/>
        <w:numPr>
          <w:ilvl w:val="0"/>
          <w:numId w:val="2"/>
        </w:numPr>
        <w:jc w:val="both"/>
        <w:rPr>
          <w:rFonts w:asciiTheme="minorHAnsi" w:hAnsiTheme="minorHAnsi"/>
          <w:sz w:val="24"/>
          <w:szCs w:val="24"/>
        </w:rPr>
      </w:pPr>
      <w:r w:rsidRPr="00243891">
        <w:rPr>
          <w:rFonts w:asciiTheme="minorHAnsi" w:hAnsiTheme="minorHAnsi"/>
          <w:b/>
          <w:sz w:val="24"/>
          <w:szCs w:val="24"/>
        </w:rPr>
        <w:t>SEVERANCE OF RELATIONSHIP:</w:t>
      </w:r>
      <w:r w:rsidRPr="002D4158">
        <w:rPr>
          <w:rFonts w:asciiTheme="minorHAnsi" w:hAnsiTheme="minorHAnsi"/>
          <w:b/>
          <w:sz w:val="24"/>
          <w:szCs w:val="24"/>
        </w:rPr>
        <w:t xml:space="preserve">  </w:t>
      </w:r>
      <w:r w:rsidRPr="002D4158">
        <w:rPr>
          <w:rFonts w:asciiTheme="minorHAnsi" w:hAnsiTheme="minorHAnsi"/>
          <w:sz w:val="24"/>
          <w:szCs w:val="24"/>
        </w:rPr>
        <w:t xml:space="preserve">In the event </w:t>
      </w:r>
      <w:r>
        <w:rPr>
          <w:rFonts w:asciiTheme="minorHAnsi" w:hAnsiTheme="minorHAnsi"/>
          <w:sz w:val="24"/>
          <w:szCs w:val="24"/>
        </w:rPr>
        <w:t>Agent</w:t>
      </w:r>
      <w:r w:rsidRPr="002D4158">
        <w:rPr>
          <w:rFonts w:asciiTheme="minorHAnsi" w:hAnsiTheme="minorHAnsi"/>
          <w:sz w:val="24"/>
          <w:szCs w:val="24"/>
        </w:rPr>
        <w:t xml:space="preserve"> ceases to be an agent affiliated with Corporation, for any reason whatsoever, </w:t>
      </w:r>
      <w:r>
        <w:rPr>
          <w:rFonts w:asciiTheme="minorHAnsi" w:hAnsiTheme="minorHAnsi"/>
          <w:sz w:val="24"/>
          <w:szCs w:val="24"/>
        </w:rPr>
        <w:t>Agent</w:t>
      </w:r>
      <w:r w:rsidRPr="002D4158">
        <w:rPr>
          <w:rFonts w:asciiTheme="minorHAnsi" w:hAnsiTheme="minorHAnsi"/>
          <w:sz w:val="24"/>
          <w:szCs w:val="24"/>
        </w:rPr>
        <w:t xml:space="preserve"> agrees that he shall not use to his advantage, </w:t>
      </w:r>
      <w:r w:rsidRPr="002D4158">
        <w:rPr>
          <w:rFonts w:asciiTheme="minorHAnsi" w:hAnsiTheme="minorHAnsi"/>
          <w:sz w:val="24"/>
          <w:szCs w:val="24"/>
        </w:rPr>
        <w:lastRenderedPageBreak/>
        <w:t xml:space="preserve">or to the advantage of any other party, any information gained from the Corporation concerning any client or customer acquisition programs procedures or marketing materials.  </w:t>
      </w:r>
    </w:p>
    <w:p w14:paraId="24B9AE48" w14:textId="77777777" w:rsidR="006C61D8" w:rsidRPr="00243891" w:rsidRDefault="006C61D8" w:rsidP="006C61D8">
      <w:pPr>
        <w:pStyle w:val="ListParagraph"/>
        <w:numPr>
          <w:ilvl w:val="0"/>
          <w:numId w:val="2"/>
        </w:numPr>
        <w:jc w:val="both"/>
        <w:rPr>
          <w:sz w:val="24"/>
          <w:szCs w:val="24"/>
          <w:u w:val="single"/>
        </w:rPr>
      </w:pPr>
      <w:r w:rsidRPr="00243891">
        <w:rPr>
          <w:rFonts w:asciiTheme="minorHAnsi" w:hAnsiTheme="minorHAnsi"/>
          <w:b/>
          <w:sz w:val="24"/>
          <w:szCs w:val="24"/>
        </w:rPr>
        <w:t>FEES AND COMMISSIONS:</w:t>
      </w:r>
      <w:r w:rsidRPr="001D78C1">
        <w:rPr>
          <w:rFonts w:asciiTheme="minorHAnsi" w:hAnsiTheme="minorHAnsi"/>
          <w:sz w:val="24"/>
          <w:szCs w:val="24"/>
        </w:rPr>
        <w:t xml:space="preserve">  </w:t>
      </w:r>
      <w:r>
        <w:rPr>
          <w:rFonts w:asciiTheme="minorHAnsi" w:hAnsiTheme="minorHAnsi"/>
          <w:sz w:val="24"/>
          <w:szCs w:val="24"/>
        </w:rPr>
        <w:t>Agent</w:t>
      </w:r>
      <w:r w:rsidRPr="001D78C1">
        <w:rPr>
          <w:rFonts w:asciiTheme="minorHAnsi" w:hAnsiTheme="minorHAnsi"/>
          <w:sz w:val="24"/>
          <w:szCs w:val="24"/>
        </w:rPr>
        <w:t xml:space="preserve"> confirms its obligation to pay fees for transactions completed through The Program.  </w:t>
      </w:r>
      <w:r>
        <w:rPr>
          <w:rFonts w:asciiTheme="minorHAnsi" w:hAnsiTheme="minorHAnsi"/>
          <w:sz w:val="24"/>
          <w:szCs w:val="24"/>
        </w:rPr>
        <w:t>Agent</w:t>
      </w:r>
      <w:r w:rsidRPr="001D78C1">
        <w:rPr>
          <w:rFonts w:asciiTheme="minorHAnsi" w:hAnsiTheme="minorHAnsi"/>
          <w:sz w:val="24"/>
          <w:szCs w:val="24"/>
        </w:rPr>
        <w:t xml:space="preserve"> further agrees that in consideration of business generated through </w:t>
      </w:r>
      <w:r>
        <w:rPr>
          <w:rFonts w:asciiTheme="minorHAnsi" w:hAnsiTheme="minorHAnsi"/>
          <w:sz w:val="24"/>
          <w:szCs w:val="24"/>
        </w:rPr>
        <w:t>Rewards</w:t>
      </w:r>
      <w:r w:rsidRPr="001D78C1">
        <w:rPr>
          <w:rFonts w:asciiTheme="minorHAnsi" w:hAnsiTheme="minorHAnsi"/>
          <w:sz w:val="24"/>
          <w:szCs w:val="24"/>
        </w:rPr>
        <w:t xml:space="preserve"> that he will pay the applicable </w:t>
      </w:r>
      <w:r>
        <w:rPr>
          <w:rFonts w:asciiTheme="minorHAnsi" w:hAnsiTheme="minorHAnsi"/>
          <w:sz w:val="24"/>
          <w:szCs w:val="24"/>
        </w:rPr>
        <w:t>Rewards</w:t>
      </w:r>
      <w:r w:rsidRPr="001D78C1">
        <w:rPr>
          <w:rFonts w:asciiTheme="minorHAnsi" w:hAnsiTheme="minorHAnsi"/>
          <w:sz w:val="24"/>
          <w:szCs w:val="24"/>
        </w:rPr>
        <w:t xml:space="preserve"> fee. </w:t>
      </w:r>
      <w:r>
        <w:rPr>
          <w:rFonts w:asciiTheme="minorHAnsi" w:hAnsiTheme="minorHAnsi"/>
          <w:sz w:val="24"/>
          <w:szCs w:val="24"/>
        </w:rPr>
        <w:t>The Agent will pay a 25% referral fee for each transaction consummated through Rewards program.  An amount equal to approximately 15% of the entire commission, up to 3% of sales price, will be refunded to the customer, the balance will be retained by the CGB Department for their work in registering customers and overseeing the Program. Commissions in excess of 3% will be divided as per the agent’s commission division agreement, bonuses will be retained by the agent.</w:t>
      </w:r>
    </w:p>
    <w:p w14:paraId="025FC638" w14:textId="77777777" w:rsidR="006C61D8" w:rsidRPr="00243891" w:rsidRDefault="006C61D8" w:rsidP="006C61D8">
      <w:pPr>
        <w:pStyle w:val="ListParagraph"/>
        <w:numPr>
          <w:ilvl w:val="0"/>
          <w:numId w:val="2"/>
        </w:numPr>
        <w:jc w:val="both"/>
        <w:rPr>
          <w:rFonts w:asciiTheme="minorHAnsi" w:hAnsiTheme="minorHAnsi"/>
          <w:sz w:val="24"/>
          <w:szCs w:val="24"/>
        </w:rPr>
      </w:pPr>
      <w:r w:rsidRPr="00243891">
        <w:rPr>
          <w:rFonts w:asciiTheme="minorHAnsi" w:hAnsiTheme="minorHAnsi"/>
          <w:b/>
          <w:sz w:val="24"/>
          <w:szCs w:val="24"/>
        </w:rPr>
        <w:t>CUSTOMER REGISTRATION:</w:t>
      </w:r>
      <w:r w:rsidRPr="00691730">
        <w:rPr>
          <w:rFonts w:asciiTheme="minorHAnsi" w:hAnsiTheme="minorHAnsi"/>
          <w:sz w:val="24"/>
          <w:szCs w:val="24"/>
        </w:rPr>
        <w:t xml:space="preserve"> All prospects obtained through the program shall immediately be registered in CBV’s </w:t>
      </w:r>
      <w:proofErr w:type="spellStart"/>
      <w:r w:rsidRPr="00691730">
        <w:rPr>
          <w:rFonts w:asciiTheme="minorHAnsi" w:hAnsiTheme="minorHAnsi"/>
          <w:sz w:val="24"/>
          <w:szCs w:val="24"/>
        </w:rPr>
        <w:t>eRelo</w:t>
      </w:r>
      <w:proofErr w:type="spellEnd"/>
      <w:r w:rsidRPr="00691730">
        <w:rPr>
          <w:rFonts w:asciiTheme="minorHAnsi" w:hAnsiTheme="minorHAnsi"/>
          <w:sz w:val="24"/>
          <w:szCs w:val="24"/>
        </w:rPr>
        <w:t xml:space="preserve"> program.  This registration does not subject the </w:t>
      </w:r>
      <w:r>
        <w:rPr>
          <w:rFonts w:asciiTheme="minorHAnsi" w:hAnsiTheme="minorHAnsi"/>
          <w:sz w:val="24"/>
          <w:szCs w:val="24"/>
        </w:rPr>
        <w:t>agent</w:t>
      </w:r>
      <w:r w:rsidRPr="00691730">
        <w:rPr>
          <w:rFonts w:asciiTheme="minorHAnsi" w:hAnsiTheme="minorHAnsi"/>
          <w:sz w:val="24"/>
          <w:szCs w:val="24"/>
        </w:rPr>
        <w:t xml:space="preserve"> to additional fees it is to protect the </w:t>
      </w:r>
      <w:r>
        <w:rPr>
          <w:rFonts w:asciiTheme="minorHAnsi" w:hAnsiTheme="minorHAnsi"/>
          <w:sz w:val="24"/>
          <w:szCs w:val="24"/>
        </w:rPr>
        <w:t>agent</w:t>
      </w:r>
      <w:r w:rsidRPr="00691730">
        <w:rPr>
          <w:rFonts w:asciiTheme="minorHAnsi" w:hAnsiTheme="minorHAnsi"/>
          <w:sz w:val="24"/>
          <w:szCs w:val="24"/>
        </w:rPr>
        <w:t xml:space="preserve"> and the Corporation from paying additional referral fees to other parties.  </w:t>
      </w:r>
      <w:r w:rsidRPr="00691730">
        <w:rPr>
          <w:rFonts w:asciiTheme="minorHAnsi" w:hAnsiTheme="minorHAnsi"/>
          <w:b/>
          <w:sz w:val="24"/>
          <w:szCs w:val="24"/>
        </w:rPr>
        <w:t>If the Corporation agrees to pay a referral fee to a third party because the Corporation did not properly research its records Corporation shall b</w:t>
      </w:r>
      <w:r>
        <w:rPr>
          <w:rFonts w:asciiTheme="minorHAnsi" w:hAnsiTheme="minorHAnsi"/>
          <w:b/>
          <w:sz w:val="24"/>
          <w:szCs w:val="24"/>
        </w:rPr>
        <w:t>e responsible for entire fee; however, if</w:t>
      </w:r>
      <w:r w:rsidRPr="00691730">
        <w:rPr>
          <w:rFonts w:asciiTheme="minorHAnsi" w:hAnsiTheme="minorHAnsi"/>
          <w:b/>
          <w:sz w:val="24"/>
          <w:szCs w:val="24"/>
        </w:rPr>
        <w:t xml:space="preserve"> the Corporation agrees to pay a referral fee to a third party because </w:t>
      </w:r>
      <w:r>
        <w:rPr>
          <w:rFonts w:asciiTheme="minorHAnsi" w:hAnsiTheme="minorHAnsi"/>
          <w:b/>
          <w:sz w:val="24"/>
          <w:szCs w:val="24"/>
        </w:rPr>
        <w:t>agent</w:t>
      </w:r>
      <w:r w:rsidRPr="00691730">
        <w:rPr>
          <w:rFonts w:asciiTheme="minorHAnsi" w:hAnsiTheme="minorHAnsi"/>
          <w:b/>
          <w:sz w:val="24"/>
          <w:szCs w:val="24"/>
        </w:rPr>
        <w:t xml:space="preserve"> did not register the customer </w:t>
      </w:r>
      <w:r>
        <w:rPr>
          <w:rFonts w:asciiTheme="minorHAnsi" w:hAnsiTheme="minorHAnsi"/>
          <w:b/>
          <w:sz w:val="24"/>
          <w:szCs w:val="24"/>
        </w:rPr>
        <w:t>agent</w:t>
      </w:r>
      <w:r w:rsidRPr="00691730">
        <w:rPr>
          <w:rFonts w:asciiTheme="minorHAnsi" w:hAnsiTheme="minorHAnsi"/>
          <w:b/>
          <w:sz w:val="24"/>
          <w:szCs w:val="24"/>
        </w:rPr>
        <w:t xml:space="preserve"> shall pay the entire fee.</w:t>
      </w:r>
      <w:r>
        <w:rPr>
          <w:rFonts w:asciiTheme="minorHAnsi" w:hAnsiTheme="minorHAnsi"/>
          <w:b/>
          <w:sz w:val="24"/>
          <w:szCs w:val="24"/>
        </w:rPr>
        <w:t xml:space="preserve">  </w:t>
      </w:r>
      <w:r>
        <w:rPr>
          <w:rFonts w:asciiTheme="minorHAnsi" w:hAnsiTheme="minorHAnsi"/>
          <w:sz w:val="24"/>
          <w:szCs w:val="24"/>
        </w:rPr>
        <w:t>Customer registrations are honored for 24 months, even if Agent leaves Corporation.</w:t>
      </w:r>
    </w:p>
    <w:p w14:paraId="2F43FF74" w14:textId="77777777" w:rsidR="006C61D8" w:rsidRPr="00243891" w:rsidRDefault="006C61D8" w:rsidP="006C61D8">
      <w:pPr>
        <w:pStyle w:val="ListParagraph"/>
        <w:numPr>
          <w:ilvl w:val="0"/>
          <w:numId w:val="2"/>
        </w:numPr>
        <w:jc w:val="both"/>
        <w:rPr>
          <w:rFonts w:asciiTheme="minorHAnsi" w:hAnsiTheme="minorHAnsi"/>
          <w:sz w:val="24"/>
          <w:szCs w:val="24"/>
        </w:rPr>
      </w:pPr>
      <w:r w:rsidRPr="00243891">
        <w:rPr>
          <w:rFonts w:asciiTheme="minorHAnsi" w:hAnsiTheme="minorHAnsi"/>
          <w:b/>
          <w:sz w:val="24"/>
          <w:szCs w:val="24"/>
        </w:rPr>
        <w:t>CONFLICTING DOCUMENTS:</w:t>
      </w:r>
      <w:r w:rsidRPr="002D4158">
        <w:rPr>
          <w:rFonts w:asciiTheme="minorHAnsi" w:hAnsiTheme="minorHAnsi"/>
          <w:sz w:val="24"/>
          <w:szCs w:val="24"/>
        </w:rPr>
        <w:t xml:space="preserve">  In areas where this Addendum conflicts with the Independent Contractor Agreement between the </w:t>
      </w:r>
      <w:r>
        <w:rPr>
          <w:rFonts w:asciiTheme="minorHAnsi" w:hAnsiTheme="minorHAnsi"/>
          <w:sz w:val="24"/>
          <w:szCs w:val="24"/>
        </w:rPr>
        <w:t>Agent</w:t>
      </w:r>
      <w:r w:rsidRPr="002D4158">
        <w:rPr>
          <w:rFonts w:asciiTheme="minorHAnsi" w:hAnsiTheme="minorHAnsi"/>
          <w:sz w:val="24"/>
          <w:szCs w:val="24"/>
        </w:rPr>
        <w:t xml:space="preserve"> and the Corporation this Addendum shall take precedence.</w:t>
      </w:r>
    </w:p>
    <w:p w14:paraId="5EABC5F4" w14:textId="6EA2D125" w:rsidR="006C61D8" w:rsidRPr="00243891" w:rsidRDefault="006C61D8" w:rsidP="006C61D8">
      <w:pPr>
        <w:pStyle w:val="ListParagraph"/>
        <w:numPr>
          <w:ilvl w:val="0"/>
          <w:numId w:val="2"/>
        </w:numPr>
        <w:jc w:val="both"/>
        <w:rPr>
          <w:rFonts w:asciiTheme="minorHAnsi" w:hAnsiTheme="minorHAnsi"/>
          <w:sz w:val="24"/>
          <w:szCs w:val="24"/>
        </w:rPr>
      </w:pPr>
      <w:r w:rsidRPr="00243891">
        <w:rPr>
          <w:rFonts w:asciiTheme="minorHAnsi" w:hAnsiTheme="minorHAnsi"/>
          <w:b/>
          <w:sz w:val="24"/>
          <w:szCs w:val="24"/>
        </w:rPr>
        <w:t>TERM:</w:t>
      </w:r>
      <w:r w:rsidRPr="002D4158">
        <w:rPr>
          <w:rFonts w:asciiTheme="minorHAnsi" w:hAnsiTheme="minorHAnsi"/>
          <w:sz w:val="24"/>
          <w:szCs w:val="24"/>
        </w:rPr>
        <w:t xml:space="preserve"> This Addendum shall remain in force so long an </w:t>
      </w:r>
      <w:r>
        <w:rPr>
          <w:rFonts w:asciiTheme="minorHAnsi" w:hAnsiTheme="minorHAnsi"/>
          <w:sz w:val="24"/>
          <w:szCs w:val="24"/>
        </w:rPr>
        <w:t>Agent</w:t>
      </w:r>
      <w:r w:rsidRPr="002D4158">
        <w:rPr>
          <w:rFonts w:asciiTheme="minorHAnsi" w:hAnsiTheme="minorHAnsi"/>
          <w:sz w:val="24"/>
          <w:szCs w:val="24"/>
        </w:rPr>
        <w:t xml:space="preserve"> is a member of </w:t>
      </w:r>
      <w:r w:rsidR="00324C8C">
        <w:rPr>
          <w:rFonts w:asciiTheme="minorHAnsi" w:hAnsiTheme="minorHAnsi"/>
          <w:sz w:val="24"/>
          <w:szCs w:val="24"/>
        </w:rPr>
        <w:t>the Rewards Program</w:t>
      </w:r>
      <w:r w:rsidRPr="002D4158">
        <w:rPr>
          <w:rFonts w:asciiTheme="minorHAnsi" w:hAnsiTheme="minorHAnsi"/>
          <w:sz w:val="24"/>
          <w:szCs w:val="24"/>
        </w:rPr>
        <w:t>.  Further, the provisions of Sections 3, 4 and 5 of this Addendum shall survive the termination of the ICA for a period of seven (7) years, or such shorter period as may be required by applicable law.</w:t>
      </w:r>
    </w:p>
    <w:p w14:paraId="7ED6170D" w14:textId="350B75AD" w:rsidR="006C61D8" w:rsidRPr="002D4158" w:rsidRDefault="006C61D8" w:rsidP="006C61D8">
      <w:pPr>
        <w:jc w:val="both"/>
        <w:rPr>
          <w:rFonts w:asciiTheme="minorHAnsi" w:hAnsiTheme="minorHAnsi"/>
          <w:sz w:val="24"/>
          <w:szCs w:val="24"/>
        </w:rPr>
      </w:pPr>
      <w:r w:rsidRPr="002D4158">
        <w:rPr>
          <w:rFonts w:asciiTheme="minorHAnsi" w:hAnsiTheme="minorHAnsi"/>
          <w:sz w:val="24"/>
          <w:szCs w:val="24"/>
        </w:rPr>
        <w:t xml:space="preserve">IN WITNESS WHEREOF, </w:t>
      </w:r>
      <w:r w:rsidR="00324C8C" w:rsidRPr="002D4158">
        <w:rPr>
          <w:rFonts w:asciiTheme="minorHAnsi" w:hAnsiTheme="minorHAnsi"/>
          <w:sz w:val="24"/>
          <w:szCs w:val="24"/>
        </w:rPr>
        <w:t>the</w:t>
      </w:r>
      <w:r w:rsidRPr="002D4158">
        <w:rPr>
          <w:rFonts w:asciiTheme="minorHAnsi" w:hAnsiTheme="minorHAnsi"/>
          <w:sz w:val="24"/>
          <w:szCs w:val="24"/>
        </w:rPr>
        <w:t xml:space="preserve"> parties hereto have executed this Addendum as of the day and year first above written.</w:t>
      </w:r>
    </w:p>
    <w:p w14:paraId="763F3FC3" w14:textId="77777777" w:rsidR="006C61D8" w:rsidRPr="002D4158" w:rsidRDefault="006C61D8" w:rsidP="006C61D8">
      <w:pPr>
        <w:jc w:val="both"/>
        <w:rPr>
          <w:rFonts w:asciiTheme="minorHAnsi" w:hAnsiTheme="minorHAnsi"/>
          <w:sz w:val="24"/>
          <w:szCs w:val="24"/>
        </w:rPr>
      </w:pPr>
    </w:p>
    <w:p w14:paraId="737E075C" w14:textId="77777777" w:rsidR="006C61D8" w:rsidRPr="002D4158" w:rsidRDefault="006C61D8" w:rsidP="006C61D8">
      <w:pPr>
        <w:jc w:val="both"/>
        <w:rPr>
          <w:rFonts w:asciiTheme="minorHAnsi" w:hAnsiTheme="minorHAnsi"/>
          <w:sz w:val="24"/>
          <w:szCs w:val="24"/>
        </w:rPr>
      </w:pPr>
      <w:r w:rsidRPr="002D4158">
        <w:rPr>
          <w:rFonts w:asciiTheme="minorHAnsi" w:hAnsiTheme="minorHAnsi"/>
          <w:sz w:val="24"/>
          <w:szCs w:val="24"/>
        </w:rPr>
        <w:t>________________________________________</w:t>
      </w:r>
      <w:r w:rsidRPr="002D4158">
        <w:rPr>
          <w:rFonts w:asciiTheme="minorHAnsi" w:hAnsiTheme="minorHAnsi"/>
          <w:sz w:val="24"/>
          <w:szCs w:val="24"/>
        </w:rPr>
        <w:tab/>
      </w:r>
      <w:r w:rsidRPr="002D4158">
        <w:rPr>
          <w:rFonts w:asciiTheme="minorHAnsi" w:hAnsiTheme="minorHAnsi"/>
          <w:sz w:val="24"/>
          <w:szCs w:val="24"/>
        </w:rPr>
        <w:tab/>
        <w:t>_________</w:t>
      </w:r>
    </w:p>
    <w:p w14:paraId="44ED4770" w14:textId="77777777" w:rsidR="006C61D8" w:rsidRPr="002D4158" w:rsidRDefault="006C61D8" w:rsidP="006C61D8">
      <w:pPr>
        <w:jc w:val="both"/>
        <w:rPr>
          <w:rFonts w:asciiTheme="minorHAnsi" w:hAnsiTheme="minorHAnsi"/>
          <w:sz w:val="22"/>
          <w:szCs w:val="22"/>
        </w:rPr>
      </w:pPr>
      <w:r>
        <w:rPr>
          <w:rFonts w:asciiTheme="minorHAnsi" w:hAnsiTheme="minorHAnsi"/>
          <w:sz w:val="22"/>
          <w:szCs w:val="22"/>
        </w:rPr>
        <w:t>Agent</w:t>
      </w:r>
      <w:r w:rsidRPr="002D4158">
        <w:rPr>
          <w:rFonts w:asciiTheme="minorHAnsi" w:hAnsiTheme="minorHAnsi"/>
          <w:sz w:val="22"/>
          <w:szCs w:val="22"/>
        </w:rPr>
        <w:tab/>
      </w:r>
      <w:r w:rsidRPr="002D4158">
        <w:rPr>
          <w:rFonts w:asciiTheme="minorHAnsi" w:hAnsiTheme="minorHAnsi"/>
          <w:sz w:val="22"/>
          <w:szCs w:val="22"/>
        </w:rPr>
        <w:tab/>
      </w:r>
      <w:r w:rsidRPr="002D4158">
        <w:rPr>
          <w:rFonts w:asciiTheme="minorHAnsi" w:hAnsiTheme="minorHAnsi"/>
          <w:sz w:val="22"/>
          <w:szCs w:val="22"/>
        </w:rPr>
        <w:tab/>
      </w:r>
      <w:r w:rsidRPr="002D4158">
        <w:rPr>
          <w:rFonts w:asciiTheme="minorHAnsi" w:hAnsiTheme="minorHAnsi"/>
          <w:sz w:val="22"/>
          <w:szCs w:val="22"/>
        </w:rPr>
        <w:tab/>
      </w:r>
      <w:r w:rsidRPr="002D4158">
        <w:rPr>
          <w:rFonts w:asciiTheme="minorHAnsi" w:hAnsiTheme="minorHAnsi"/>
          <w:sz w:val="22"/>
          <w:szCs w:val="22"/>
        </w:rPr>
        <w:tab/>
      </w:r>
      <w:r w:rsidRPr="002D4158">
        <w:rPr>
          <w:rFonts w:asciiTheme="minorHAnsi" w:hAnsiTheme="minorHAnsi"/>
          <w:sz w:val="22"/>
          <w:szCs w:val="22"/>
        </w:rPr>
        <w:tab/>
      </w:r>
      <w:r w:rsidRPr="002D4158">
        <w:rPr>
          <w:rFonts w:asciiTheme="minorHAnsi" w:hAnsiTheme="minorHAnsi"/>
          <w:sz w:val="22"/>
          <w:szCs w:val="22"/>
        </w:rPr>
        <w:tab/>
        <w:t>Date</w:t>
      </w:r>
    </w:p>
    <w:p w14:paraId="5DDA66A2" w14:textId="77777777" w:rsidR="006C61D8" w:rsidRPr="002D4158" w:rsidRDefault="006C61D8" w:rsidP="006C61D8">
      <w:pPr>
        <w:jc w:val="both"/>
        <w:rPr>
          <w:rFonts w:asciiTheme="minorHAnsi" w:hAnsiTheme="minorHAnsi"/>
          <w:sz w:val="22"/>
          <w:szCs w:val="22"/>
        </w:rPr>
      </w:pPr>
    </w:p>
    <w:p w14:paraId="1EA0319D" w14:textId="77777777" w:rsidR="006C61D8" w:rsidRPr="002D4158" w:rsidRDefault="006C61D8" w:rsidP="006C61D8">
      <w:pPr>
        <w:jc w:val="both"/>
        <w:rPr>
          <w:rFonts w:asciiTheme="minorHAnsi" w:hAnsiTheme="minorHAnsi"/>
          <w:sz w:val="22"/>
          <w:szCs w:val="22"/>
        </w:rPr>
      </w:pPr>
      <w:r w:rsidRPr="002D4158">
        <w:rPr>
          <w:rFonts w:asciiTheme="minorHAnsi" w:hAnsiTheme="minorHAnsi"/>
          <w:sz w:val="22"/>
          <w:szCs w:val="22"/>
        </w:rPr>
        <w:t>Coldwell Banker Vanguard Realty</w:t>
      </w:r>
    </w:p>
    <w:p w14:paraId="029C28EF" w14:textId="77777777" w:rsidR="006C61D8" w:rsidRPr="002D4158" w:rsidRDefault="006C61D8" w:rsidP="006C61D8">
      <w:pPr>
        <w:jc w:val="both"/>
        <w:rPr>
          <w:rFonts w:asciiTheme="minorHAnsi" w:hAnsiTheme="minorHAnsi"/>
          <w:sz w:val="22"/>
          <w:szCs w:val="22"/>
        </w:rPr>
      </w:pPr>
    </w:p>
    <w:p w14:paraId="3BDB0495" w14:textId="77777777" w:rsidR="006C61D8" w:rsidRPr="002D4158" w:rsidRDefault="006C61D8" w:rsidP="006C61D8">
      <w:pPr>
        <w:jc w:val="both"/>
        <w:rPr>
          <w:rFonts w:asciiTheme="minorHAnsi" w:hAnsiTheme="minorHAnsi"/>
          <w:sz w:val="22"/>
          <w:szCs w:val="22"/>
        </w:rPr>
      </w:pPr>
      <w:r w:rsidRPr="002D4158">
        <w:rPr>
          <w:rFonts w:asciiTheme="minorHAnsi" w:hAnsiTheme="minorHAnsi"/>
          <w:sz w:val="22"/>
          <w:szCs w:val="22"/>
        </w:rPr>
        <w:t>By: _____________________________________</w:t>
      </w:r>
      <w:r w:rsidRPr="002D4158">
        <w:rPr>
          <w:rFonts w:asciiTheme="minorHAnsi" w:hAnsiTheme="minorHAnsi"/>
          <w:sz w:val="22"/>
          <w:szCs w:val="22"/>
        </w:rPr>
        <w:tab/>
      </w:r>
      <w:r w:rsidRPr="002D4158">
        <w:rPr>
          <w:rFonts w:asciiTheme="minorHAnsi" w:hAnsiTheme="minorHAnsi"/>
          <w:sz w:val="22"/>
          <w:szCs w:val="22"/>
        </w:rPr>
        <w:tab/>
        <w:t>_________</w:t>
      </w:r>
    </w:p>
    <w:p w14:paraId="5C4BA4F7" w14:textId="773E7532" w:rsidR="006C61D8" w:rsidRDefault="006C61D8" w:rsidP="006C61D8">
      <w:pPr>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14:paraId="3222E9A3" w14:textId="0069F067" w:rsidR="00324C8C" w:rsidRDefault="00324C8C" w:rsidP="006C61D8">
      <w:pPr>
        <w:jc w:val="both"/>
        <w:rPr>
          <w:rFonts w:asciiTheme="minorHAnsi" w:hAnsiTheme="minorHAnsi"/>
          <w:sz w:val="22"/>
          <w:szCs w:val="22"/>
        </w:rPr>
      </w:pPr>
    </w:p>
    <w:p w14:paraId="7B385F41" w14:textId="3CAB3787" w:rsidR="00324C8C" w:rsidRDefault="00324C8C" w:rsidP="006C61D8">
      <w:pPr>
        <w:jc w:val="both"/>
        <w:rPr>
          <w:rFonts w:asciiTheme="minorHAnsi" w:hAnsiTheme="minorHAnsi"/>
          <w:sz w:val="22"/>
          <w:szCs w:val="22"/>
        </w:rPr>
      </w:pPr>
    </w:p>
    <w:p w14:paraId="0F7E0219" w14:textId="70233A91" w:rsidR="00324C8C" w:rsidRDefault="00324C8C" w:rsidP="006C61D8">
      <w:pPr>
        <w:jc w:val="both"/>
        <w:rPr>
          <w:rFonts w:asciiTheme="minorHAnsi" w:hAnsiTheme="minorHAnsi"/>
          <w:sz w:val="22"/>
          <w:szCs w:val="22"/>
        </w:rPr>
      </w:pPr>
    </w:p>
    <w:p w14:paraId="128AC371" w14:textId="707875C7" w:rsidR="00324C8C" w:rsidRDefault="00324C8C" w:rsidP="006C61D8">
      <w:pPr>
        <w:jc w:val="both"/>
        <w:rPr>
          <w:rFonts w:asciiTheme="minorHAnsi" w:hAnsiTheme="minorHAnsi"/>
          <w:sz w:val="22"/>
          <w:szCs w:val="22"/>
        </w:rPr>
      </w:pPr>
    </w:p>
    <w:p w14:paraId="584B482E" w14:textId="27AF6A5D" w:rsidR="00324C8C" w:rsidRDefault="0019491F" w:rsidP="006C61D8">
      <w:pPr>
        <w:jc w:val="both"/>
        <w:rPr>
          <w:rFonts w:asciiTheme="minorHAnsi" w:hAnsiTheme="minorHAnsi"/>
          <w:sz w:val="22"/>
          <w:szCs w:val="22"/>
        </w:rPr>
      </w:pPr>
      <w:r>
        <w:rPr>
          <w:rFonts w:asciiTheme="minorHAnsi" w:hAnsiTheme="minorHAnsi"/>
          <w:sz w:val="22"/>
          <w:szCs w:val="22"/>
        </w:rPr>
        <w:t>082019</w:t>
      </w:r>
    </w:p>
    <w:p w14:paraId="00D6691A" w14:textId="3C8AC677" w:rsidR="00324C8C" w:rsidRDefault="00324C8C" w:rsidP="006C61D8">
      <w:pPr>
        <w:jc w:val="both"/>
        <w:rPr>
          <w:rFonts w:asciiTheme="minorHAnsi" w:hAnsiTheme="minorHAnsi"/>
          <w:sz w:val="22"/>
          <w:szCs w:val="22"/>
        </w:rPr>
      </w:pPr>
    </w:p>
    <w:p w14:paraId="32EC89AA" w14:textId="376A1A2C" w:rsidR="00324C8C" w:rsidRDefault="00324C8C" w:rsidP="006C61D8">
      <w:pPr>
        <w:jc w:val="both"/>
        <w:rPr>
          <w:rFonts w:asciiTheme="minorHAnsi" w:hAnsiTheme="minorHAnsi"/>
          <w:sz w:val="22"/>
          <w:szCs w:val="22"/>
        </w:rPr>
      </w:pPr>
    </w:p>
    <w:p w14:paraId="7C7AD489" w14:textId="77777777" w:rsidR="00324C8C" w:rsidRPr="00A1007F" w:rsidRDefault="00324C8C" w:rsidP="006C61D8">
      <w:pPr>
        <w:jc w:val="both"/>
        <w:rPr>
          <w:rFonts w:asciiTheme="minorHAnsi" w:hAnsiTheme="minorHAnsi"/>
          <w:sz w:val="22"/>
          <w:szCs w:val="22"/>
        </w:rPr>
      </w:pPr>
    </w:p>
    <w:p w14:paraId="5D048A98" w14:textId="77777777" w:rsidR="006C61D8" w:rsidRDefault="006C61D8" w:rsidP="006C61D8">
      <w:r>
        <w:rPr>
          <w:noProof/>
        </w:rPr>
        <w:lastRenderedPageBreak/>
        <w:drawing>
          <wp:inline distT="0" distB="0" distL="0" distR="0" wp14:anchorId="65E73606" wp14:editId="72107ACA">
            <wp:extent cx="891674" cy="758588"/>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 3d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2645" cy="759414"/>
                    </a:xfrm>
                    <a:prstGeom prst="rect">
                      <a:avLst/>
                    </a:prstGeom>
                  </pic:spPr>
                </pic:pic>
              </a:graphicData>
            </a:graphic>
          </wp:inline>
        </w:drawing>
      </w:r>
    </w:p>
    <w:p w14:paraId="1245D485" w14:textId="77777777" w:rsidR="006C61D8" w:rsidRPr="000C26EC" w:rsidRDefault="006C61D8" w:rsidP="006C61D8">
      <w:pPr>
        <w:jc w:val="center"/>
        <w:rPr>
          <w:b/>
          <w:sz w:val="32"/>
          <w:szCs w:val="32"/>
        </w:rPr>
      </w:pPr>
      <w:r>
        <w:rPr>
          <w:b/>
          <w:sz w:val="32"/>
          <w:szCs w:val="32"/>
        </w:rPr>
        <w:t>Rewards</w:t>
      </w:r>
    </w:p>
    <w:p w14:paraId="1BF6A9FE" w14:textId="77777777" w:rsidR="006C61D8" w:rsidRDefault="006C61D8" w:rsidP="006C61D8">
      <w:pPr>
        <w:jc w:val="center"/>
        <w:rPr>
          <w:b/>
          <w:sz w:val="32"/>
          <w:szCs w:val="32"/>
        </w:rPr>
      </w:pPr>
      <w:r>
        <w:rPr>
          <w:b/>
          <w:sz w:val="32"/>
          <w:szCs w:val="32"/>
        </w:rPr>
        <w:t>INCENTIVE DISCLOSURE ADDENDUM</w:t>
      </w:r>
    </w:p>
    <w:p w14:paraId="60E4272D" w14:textId="77777777" w:rsidR="006C61D8" w:rsidRDefault="006C61D8" w:rsidP="006C61D8">
      <w:pPr>
        <w:jc w:val="center"/>
        <w:rPr>
          <w:szCs w:val="28"/>
        </w:rPr>
      </w:pPr>
    </w:p>
    <w:p w14:paraId="2BBFC224" w14:textId="77777777" w:rsidR="006C61D8" w:rsidRDefault="006C61D8" w:rsidP="006C61D8">
      <w:pPr>
        <w:ind w:left="720"/>
        <w:jc w:val="both"/>
        <w:rPr>
          <w:szCs w:val="28"/>
        </w:rPr>
      </w:pPr>
      <w:r>
        <w:rPr>
          <w:szCs w:val="28"/>
        </w:rPr>
        <w:t>This Addendum serves as notification to all parties involved in this transaction, including but not limited to the purchaser, the seller, participating real estate professionals, lenders and closing or title agents, that the buyer and/or seller may receive cash or other incentives from Coldwell Banker Vanguard Realty approximately 30 days after closing.</w:t>
      </w:r>
    </w:p>
    <w:p w14:paraId="76879BEB" w14:textId="77777777" w:rsidR="006C61D8" w:rsidRDefault="006C61D8" w:rsidP="006C61D8">
      <w:pPr>
        <w:ind w:left="720"/>
        <w:rPr>
          <w:szCs w:val="28"/>
        </w:rPr>
      </w:pPr>
    </w:p>
    <w:p w14:paraId="4B757317" w14:textId="77777777" w:rsidR="006C61D8" w:rsidRDefault="006C61D8" w:rsidP="006C61D8">
      <w:pPr>
        <w:ind w:left="720"/>
        <w:rPr>
          <w:sz w:val="22"/>
          <w:szCs w:val="22"/>
        </w:rPr>
      </w:pPr>
      <w:r>
        <w:rPr>
          <w:sz w:val="22"/>
          <w:szCs w:val="22"/>
        </w:rPr>
        <w:t>_______________________________</w:t>
      </w:r>
      <w:r>
        <w:rPr>
          <w:sz w:val="22"/>
          <w:szCs w:val="22"/>
        </w:rPr>
        <w:tab/>
      </w:r>
      <w:r>
        <w:rPr>
          <w:sz w:val="22"/>
          <w:szCs w:val="22"/>
        </w:rPr>
        <w:tab/>
        <w:t>____________________________</w:t>
      </w:r>
    </w:p>
    <w:p w14:paraId="73CD28C5" w14:textId="77777777" w:rsidR="006C61D8" w:rsidRDefault="006C61D8" w:rsidP="006C61D8">
      <w:pPr>
        <w:ind w:left="720"/>
        <w:rPr>
          <w:sz w:val="22"/>
          <w:szCs w:val="22"/>
        </w:rPr>
      </w:pPr>
      <w:r>
        <w:rPr>
          <w:sz w:val="22"/>
          <w:szCs w:val="22"/>
        </w:rPr>
        <w:t>Purchaser</w:t>
      </w:r>
      <w:r>
        <w:rPr>
          <w:sz w:val="22"/>
          <w:szCs w:val="22"/>
        </w:rPr>
        <w:tab/>
      </w:r>
      <w:r>
        <w:rPr>
          <w:sz w:val="22"/>
          <w:szCs w:val="22"/>
        </w:rPr>
        <w:tab/>
      </w:r>
      <w:r>
        <w:rPr>
          <w:sz w:val="22"/>
          <w:szCs w:val="22"/>
        </w:rPr>
        <w:tab/>
      </w:r>
      <w:r>
        <w:rPr>
          <w:sz w:val="22"/>
          <w:szCs w:val="22"/>
        </w:rPr>
        <w:tab/>
      </w:r>
      <w:r>
        <w:rPr>
          <w:sz w:val="22"/>
          <w:szCs w:val="22"/>
        </w:rPr>
        <w:tab/>
        <w:t>Seller</w:t>
      </w:r>
    </w:p>
    <w:p w14:paraId="20A21198" w14:textId="77777777" w:rsidR="006C61D8" w:rsidRDefault="006C61D8" w:rsidP="006C61D8">
      <w:pPr>
        <w:ind w:left="720"/>
        <w:rPr>
          <w:sz w:val="22"/>
          <w:szCs w:val="22"/>
        </w:rPr>
      </w:pPr>
    </w:p>
    <w:p w14:paraId="0489A9CC" w14:textId="77777777" w:rsidR="006C61D8" w:rsidRDefault="006C61D8" w:rsidP="006C61D8">
      <w:pPr>
        <w:ind w:left="720"/>
        <w:rPr>
          <w:sz w:val="22"/>
          <w:szCs w:val="22"/>
        </w:rPr>
      </w:pPr>
      <w:r>
        <w:rPr>
          <w:sz w:val="22"/>
          <w:szCs w:val="22"/>
        </w:rPr>
        <w:t>_______________________________</w:t>
      </w:r>
      <w:r>
        <w:rPr>
          <w:sz w:val="22"/>
          <w:szCs w:val="22"/>
        </w:rPr>
        <w:tab/>
      </w:r>
      <w:r>
        <w:rPr>
          <w:sz w:val="22"/>
          <w:szCs w:val="22"/>
        </w:rPr>
        <w:tab/>
        <w:t>___________________________</w:t>
      </w:r>
    </w:p>
    <w:p w14:paraId="3043A5B7" w14:textId="77777777" w:rsidR="006C61D8" w:rsidRDefault="006C61D8" w:rsidP="006C61D8">
      <w:pPr>
        <w:ind w:left="720"/>
        <w:rPr>
          <w:sz w:val="22"/>
          <w:szCs w:val="22"/>
        </w:rPr>
      </w:pPr>
      <w:r>
        <w:rPr>
          <w:sz w:val="22"/>
          <w:szCs w:val="22"/>
        </w:rPr>
        <w:t>Purchaser</w:t>
      </w:r>
      <w:r>
        <w:rPr>
          <w:sz w:val="22"/>
          <w:szCs w:val="22"/>
        </w:rPr>
        <w:tab/>
      </w:r>
      <w:r>
        <w:rPr>
          <w:sz w:val="22"/>
          <w:szCs w:val="22"/>
        </w:rPr>
        <w:tab/>
      </w:r>
      <w:r>
        <w:rPr>
          <w:sz w:val="22"/>
          <w:szCs w:val="22"/>
        </w:rPr>
        <w:tab/>
      </w:r>
      <w:r>
        <w:rPr>
          <w:sz w:val="22"/>
          <w:szCs w:val="22"/>
        </w:rPr>
        <w:tab/>
      </w:r>
      <w:r>
        <w:rPr>
          <w:sz w:val="22"/>
          <w:szCs w:val="22"/>
        </w:rPr>
        <w:tab/>
        <w:t>Seller</w:t>
      </w:r>
    </w:p>
    <w:p w14:paraId="2E393692" w14:textId="77777777" w:rsidR="006C61D8" w:rsidRDefault="006C61D8" w:rsidP="006C61D8">
      <w:pPr>
        <w:ind w:left="720"/>
        <w:rPr>
          <w:sz w:val="22"/>
          <w:szCs w:val="22"/>
        </w:rPr>
      </w:pPr>
    </w:p>
    <w:p w14:paraId="63EF57C1" w14:textId="77777777" w:rsidR="006C61D8" w:rsidRDefault="006C61D8" w:rsidP="006C61D8">
      <w:pPr>
        <w:ind w:left="720"/>
        <w:rPr>
          <w:sz w:val="22"/>
          <w:szCs w:val="22"/>
        </w:rPr>
      </w:pPr>
      <w:r>
        <w:rPr>
          <w:sz w:val="22"/>
          <w:szCs w:val="22"/>
        </w:rPr>
        <w:t>________________________________</w:t>
      </w:r>
    </w:p>
    <w:p w14:paraId="70066359" w14:textId="77777777" w:rsidR="006C61D8" w:rsidRDefault="006C61D8" w:rsidP="006C61D8">
      <w:pPr>
        <w:ind w:left="720"/>
        <w:rPr>
          <w:sz w:val="22"/>
          <w:szCs w:val="22"/>
        </w:rPr>
      </w:pPr>
      <w:r>
        <w:rPr>
          <w:sz w:val="22"/>
          <w:szCs w:val="22"/>
        </w:rPr>
        <w:t>Participating Realtor</w:t>
      </w:r>
    </w:p>
    <w:p w14:paraId="401E3E2D" w14:textId="77777777" w:rsidR="006C61D8" w:rsidRDefault="006C61D8" w:rsidP="006C61D8">
      <w:pPr>
        <w:ind w:left="720"/>
        <w:rPr>
          <w:sz w:val="22"/>
          <w:szCs w:val="22"/>
        </w:rPr>
      </w:pPr>
    </w:p>
    <w:p w14:paraId="63440D1A" w14:textId="77777777" w:rsidR="006C61D8" w:rsidRDefault="006C61D8" w:rsidP="006C61D8">
      <w:pPr>
        <w:ind w:left="720"/>
        <w:rPr>
          <w:sz w:val="22"/>
          <w:szCs w:val="22"/>
        </w:rPr>
      </w:pPr>
      <w:r>
        <w:rPr>
          <w:sz w:val="22"/>
          <w:szCs w:val="22"/>
        </w:rPr>
        <w:t>________________________________</w:t>
      </w:r>
    </w:p>
    <w:p w14:paraId="44B78698" w14:textId="77777777" w:rsidR="006C61D8" w:rsidRDefault="006C61D8" w:rsidP="006C61D8">
      <w:pPr>
        <w:ind w:left="720"/>
        <w:rPr>
          <w:sz w:val="22"/>
          <w:szCs w:val="22"/>
        </w:rPr>
      </w:pPr>
      <w:r>
        <w:rPr>
          <w:sz w:val="22"/>
          <w:szCs w:val="22"/>
        </w:rPr>
        <w:t xml:space="preserve">Coldwell Banker Vanguard Agent </w:t>
      </w:r>
    </w:p>
    <w:p w14:paraId="4FB3617D" w14:textId="77777777" w:rsidR="006C61D8" w:rsidRDefault="006C61D8" w:rsidP="006C61D8">
      <w:pPr>
        <w:ind w:left="720"/>
        <w:rPr>
          <w:sz w:val="22"/>
          <w:szCs w:val="22"/>
        </w:rPr>
      </w:pPr>
    </w:p>
    <w:p w14:paraId="2FAFE44F" w14:textId="77777777" w:rsidR="006C61D8" w:rsidRPr="00B57C6C" w:rsidRDefault="006C61D8" w:rsidP="006C61D8">
      <w:pPr>
        <w:ind w:left="720"/>
        <w:rPr>
          <w:sz w:val="22"/>
          <w:szCs w:val="22"/>
        </w:rPr>
      </w:pPr>
    </w:p>
    <w:p w14:paraId="09D673C2" w14:textId="77777777" w:rsidR="006C61D8" w:rsidRDefault="006C61D8" w:rsidP="006C61D8"/>
    <w:p w14:paraId="032390C7" w14:textId="77777777" w:rsidR="006C61D8" w:rsidRDefault="006C61D8" w:rsidP="006C61D8">
      <w:pPr>
        <w:jc w:val="both"/>
        <w:rPr>
          <w:rFonts w:asciiTheme="minorHAnsi" w:hAnsiTheme="minorHAnsi"/>
          <w:b/>
          <w:color w:val="FF0000"/>
          <w:sz w:val="32"/>
          <w:szCs w:val="32"/>
        </w:rPr>
      </w:pPr>
    </w:p>
    <w:p w14:paraId="0675D7B8" w14:textId="77777777" w:rsidR="006C61D8" w:rsidRDefault="006C61D8" w:rsidP="006C61D8">
      <w:pPr>
        <w:jc w:val="both"/>
        <w:rPr>
          <w:rFonts w:asciiTheme="minorHAnsi" w:hAnsiTheme="minorHAnsi"/>
          <w:b/>
          <w:color w:val="FF0000"/>
          <w:sz w:val="32"/>
          <w:szCs w:val="32"/>
        </w:rPr>
      </w:pPr>
    </w:p>
    <w:p w14:paraId="71E174E0" w14:textId="77777777" w:rsidR="006C61D8" w:rsidRDefault="006C61D8" w:rsidP="006C61D8">
      <w:pPr>
        <w:jc w:val="both"/>
        <w:rPr>
          <w:rFonts w:asciiTheme="minorHAnsi" w:hAnsiTheme="minorHAnsi"/>
          <w:b/>
          <w:color w:val="FF0000"/>
          <w:sz w:val="32"/>
          <w:szCs w:val="32"/>
        </w:rPr>
      </w:pPr>
    </w:p>
    <w:p w14:paraId="714DADB3" w14:textId="77777777" w:rsidR="006C61D8" w:rsidRDefault="006C61D8" w:rsidP="006C61D8">
      <w:pPr>
        <w:jc w:val="both"/>
        <w:rPr>
          <w:rFonts w:asciiTheme="minorHAnsi" w:hAnsiTheme="minorHAnsi"/>
          <w:b/>
          <w:color w:val="FF0000"/>
          <w:sz w:val="32"/>
          <w:szCs w:val="32"/>
        </w:rPr>
      </w:pPr>
    </w:p>
    <w:p w14:paraId="4C0D9227" w14:textId="77777777" w:rsidR="006C61D8" w:rsidRDefault="006C61D8" w:rsidP="006C61D8">
      <w:pPr>
        <w:jc w:val="both"/>
        <w:rPr>
          <w:rFonts w:asciiTheme="minorHAnsi" w:hAnsiTheme="minorHAnsi"/>
          <w:b/>
          <w:color w:val="FF0000"/>
          <w:sz w:val="32"/>
          <w:szCs w:val="32"/>
        </w:rPr>
      </w:pPr>
    </w:p>
    <w:p w14:paraId="3FACD230" w14:textId="77777777" w:rsidR="006C61D8" w:rsidRPr="0019491F" w:rsidRDefault="006C61D8" w:rsidP="006C61D8">
      <w:pPr>
        <w:jc w:val="both"/>
        <w:rPr>
          <w:rFonts w:asciiTheme="minorHAnsi" w:hAnsiTheme="minorHAnsi"/>
          <w:bCs/>
          <w:color w:val="000000" w:themeColor="text1"/>
          <w:sz w:val="24"/>
          <w:szCs w:val="24"/>
        </w:rPr>
      </w:pPr>
    </w:p>
    <w:p w14:paraId="6408441E" w14:textId="2D0D46F8" w:rsidR="006C61D8" w:rsidRPr="0019491F" w:rsidRDefault="0019491F" w:rsidP="006C61D8">
      <w:pPr>
        <w:jc w:val="both"/>
        <w:rPr>
          <w:rFonts w:asciiTheme="minorHAnsi" w:hAnsiTheme="minorHAnsi"/>
          <w:bCs/>
          <w:color w:val="000000" w:themeColor="text1"/>
          <w:sz w:val="24"/>
          <w:szCs w:val="24"/>
        </w:rPr>
      </w:pPr>
      <w:r w:rsidRPr="0019491F">
        <w:rPr>
          <w:rFonts w:asciiTheme="minorHAnsi" w:hAnsiTheme="minorHAnsi"/>
          <w:bCs/>
          <w:color w:val="000000" w:themeColor="text1"/>
          <w:sz w:val="24"/>
          <w:szCs w:val="24"/>
        </w:rPr>
        <w:t>082019</w:t>
      </w:r>
    </w:p>
    <w:p w14:paraId="2C2A1415" w14:textId="77777777" w:rsidR="006C61D8" w:rsidRDefault="006C61D8" w:rsidP="006C61D8">
      <w:pPr>
        <w:jc w:val="both"/>
        <w:rPr>
          <w:rFonts w:asciiTheme="minorHAnsi" w:hAnsiTheme="minorHAnsi"/>
          <w:b/>
          <w:color w:val="FF0000"/>
          <w:sz w:val="32"/>
          <w:szCs w:val="32"/>
        </w:rPr>
      </w:pPr>
    </w:p>
    <w:p w14:paraId="655133A8" w14:textId="77777777" w:rsidR="006C61D8" w:rsidRDefault="006C61D8" w:rsidP="006C61D8">
      <w:pPr>
        <w:jc w:val="both"/>
        <w:rPr>
          <w:rFonts w:asciiTheme="minorHAnsi" w:hAnsiTheme="minorHAnsi"/>
          <w:b/>
          <w:color w:val="FF0000"/>
          <w:sz w:val="32"/>
          <w:szCs w:val="32"/>
        </w:rPr>
      </w:pPr>
    </w:p>
    <w:p w14:paraId="77379F8D" w14:textId="77777777" w:rsidR="006C61D8" w:rsidRDefault="006C61D8" w:rsidP="006C61D8">
      <w:pPr>
        <w:jc w:val="both"/>
        <w:rPr>
          <w:rFonts w:asciiTheme="minorHAnsi" w:hAnsiTheme="minorHAnsi"/>
          <w:b/>
          <w:color w:val="FF0000"/>
          <w:sz w:val="32"/>
          <w:szCs w:val="32"/>
        </w:rPr>
      </w:pPr>
    </w:p>
    <w:p w14:paraId="2BF0D72A" w14:textId="77777777" w:rsidR="006C61D8" w:rsidRDefault="006C61D8" w:rsidP="006C61D8">
      <w:pPr>
        <w:jc w:val="both"/>
        <w:rPr>
          <w:rFonts w:asciiTheme="minorHAnsi" w:hAnsiTheme="minorHAnsi"/>
          <w:b/>
          <w:color w:val="FF0000"/>
          <w:sz w:val="32"/>
          <w:szCs w:val="32"/>
        </w:rPr>
      </w:pPr>
    </w:p>
    <w:p w14:paraId="517B324F" w14:textId="77777777" w:rsidR="006C61D8" w:rsidRPr="00E27DCF" w:rsidRDefault="006C61D8" w:rsidP="006C61D8">
      <w:pPr>
        <w:jc w:val="both"/>
        <w:rPr>
          <w:rFonts w:asciiTheme="minorHAnsi" w:hAnsiTheme="minorHAnsi"/>
          <w:b/>
          <w:color w:val="FF0000"/>
          <w:sz w:val="32"/>
          <w:szCs w:val="32"/>
        </w:rPr>
      </w:pPr>
    </w:p>
    <w:p w14:paraId="7E45E88C" w14:textId="77777777" w:rsidR="006C61D8" w:rsidRDefault="006C61D8" w:rsidP="006C61D8">
      <w:pPr>
        <w:rPr>
          <w:rFonts w:ascii="Calibri" w:hAnsi="Calibri" w:cs="Calibri"/>
          <w:b/>
          <w:szCs w:val="28"/>
        </w:rPr>
      </w:pPr>
      <w:r>
        <w:rPr>
          <w:rFonts w:ascii="Calibri" w:hAnsi="Calibri" w:cs="Calibri"/>
          <w:b/>
          <w:noProof/>
          <w:szCs w:val="28"/>
        </w:rPr>
        <w:lastRenderedPageBreak/>
        <w:drawing>
          <wp:inline distT="0" distB="0" distL="0" distR="0" wp14:anchorId="7D4385D3" wp14:editId="2271E5F7">
            <wp:extent cx="1038225" cy="8832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 3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9356" cy="884228"/>
                    </a:xfrm>
                    <a:prstGeom prst="rect">
                      <a:avLst/>
                    </a:prstGeom>
                  </pic:spPr>
                </pic:pic>
              </a:graphicData>
            </a:graphic>
          </wp:inline>
        </w:drawing>
      </w:r>
    </w:p>
    <w:p w14:paraId="5AF7399F" w14:textId="77777777" w:rsidR="006C61D8" w:rsidRPr="007A48C8" w:rsidRDefault="006C61D8" w:rsidP="006C61D8">
      <w:pPr>
        <w:rPr>
          <w:rFonts w:ascii="Calibri" w:hAnsi="Calibri" w:cs="Calibri"/>
          <w:b/>
          <w:szCs w:val="28"/>
        </w:rPr>
      </w:pPr>
    </w:p>
    <w:p w14:paraId="596A5EDA" w14:textId="77777777" w:rsidR="006C61D8" w:rsidRDefault="006C61D8" w:rsidP="006C61D8">
      <w:pPr>
        <w:jc w:val="center"/>
        <w:rPr>
          <w:b/>
          <w:sz w:val="32"/>
          <w:szCs w:val="32"/>
        </w:rPr>
      </w:pPr>
      <w:r>
        <w:rPr>
          <w:b/>
          <w:sz w:val="32"/>
          <w:szCs w:val="32"/>
        </w:rPr>
        <w:t xml:space="preserve">Rewards DISCLOSURE </w:t>
      </w:r>
    </w:p>
    <w:p w14:paraId="60C5C615" w14:textId="77777777" w:rsidR="006C61D8" w:rsidRDefault="006C61D8" w:rsidP="006C61D8">
      <w:pPr>
        <w:jc w:val="center"/>
        <w:rPr>
          <w:szCs w:val="28"/>
        </w:rPr>
      </w:pPr>
    </w:p>
    <w:p w14:paraId="1E4CFB42" w14:textId="6FC2DA90" w:rsidR="006C61D8" w:rsidRDefault="006C61D8" w:rsidP="006C61D8">
      <w:pPr>
        <w:ind w:left="720"/>
        <w:jc w:val="both"/>
        <w:rPr>
          <w:szCs w:val="28"/>
        </w:rPr>
      </w:pPr>
      <w:r>
        <w:rPr>
          <w:szCs w:val="28"/>
        </w:rPr>
        <w:t xml:space="preserve">Customer agrees that he is part of an employee discount program sponsored by his organization and facilitated through Coldwell Banker Vanguard Realty.  This program includes a cash back bonus for real estate transactions conducted by customer through a Coldwell Banker Vanguard Realty and, for purchasers, mortgage services through </w:t>
      </w:r>
      <w:r w:rsidR="0019491F">
        <w:rPr>
          <w:szCs w:val="28"/>
        </w:rPr>
        <w:t>US Bank</w:t>
      </w:r>
      <w:r>
        <w:rPr>
          <w:szCs w:val="28"/>
        </w:rPr>
        <w:t xml:space="preserve">.  Additionally, purchasers may participate in discounts that are offered through </w:t>
      </w:r>
      <w:r w:rsidR="0019491F">
        <w:rPr>
          <w:szCs w:val="28"/>
        </w:rPr>
        <w:t>Closing Bear.</w:t>
      </w:r>
    </w:p>
    <w:p w14:paraId="0A4FCE79" w14:textId="77777777" w:rsidR="006C61D8" w:rsidRDefault="006C61D8" w:rsidP="006C61D8">
      <w:pPr>
        <w:ind w:left="720"/>
        <w:jc w:val="both"/>
        <w:rPr>
          <w:szCs w:val="28"/>
        </w:rPr>
      </w:pPr>
    </w:p>
    <w:p w14:paraId="32B0B3FA" w14:textId="366775FF" w:rsidR="006C61D8" w:rsidRDefault="006C61D8" w:rsidP="006C61D8">
      <w:pPr>
        <w:ind w:left="720"/>
        <w:jc w:val="both"/>
        <w:rPr>
          <w:szCs w:val="28"/>
        </w:rPr>
      </w:pPr>
      <w:r w:rsidRPr="00FE091C">
        <w:rPr>
          <w:b/>
          <w:szCs w:val="28"/>
        </w:rPr>
        <w:t>In order to receive these benefits customer agrees that he must register with “</w:t>
      </w:r>
      <w:r>
        <w:rPr>
          <w:b/>
          <w:szCs w:val="28"/>
        </w:rPr>
        <w:t>Rewards</w:t>
      </w:r>
      <w:r w:rsidRPr="00FE091C">
        <w:rPr>
          <w:b/>
          <w:szCs w:val="28"/>
        </w:rPr>
        <w:t>”.</w:t>
      </w:r>
      <w:r>
        <w:rPr>
          <w:szCs w:val="28"/>
        </w:rPr>
        <w:t xml:space="preserve">  Customers can register for Rewards through the Coldwell Banker representative that works with their organization or through the organization’s Rewards website.  Personnel employed by Rewards will assist the customer in obtaining real estate, as well as mortgage and closing services with the </w:t>
      </w:r>
      <w:r w:rsidR="000D048D">
        <w:rPr>
          <w:szCs w:val="28"/>
        </w:rPr>
        <w:t>above-named</w:t>
      </w:r>
      <w:r>
        <w:rPr>
          <w:szCs w:val="28"/>
        </w:rPr>
        <w:t xml:space="preserve"> suppliers.  </w:t>
      </w:r>
    </w:p>
    <w:p w14:paraId="3FF54441" w14:textId="77777777" w:rsidR="006C61D8" w:rsidRDefault="006C61D8" w:rsidP="006C61D8">
      <w:pPr>
        <w:jc w:val="both"/>
        <w:rPr>
          <w:szCs w:val="28"/>
        </w:rPr>
      </w:pPr>
    </w:p>
    <w:p w14:paraId="3F484190" w14:textId="77777777" w:rsidR="006C61D8" w:rsidRDefault="006C61D8" w:rsidP="006C61D8">
      <w:pPr>
        <w:ind w:left="720"/>
        <w:jc w:val="both"/>
        <w:rPr>
          <w:szCs w:val="28"/>
        </w:rPr>
      </w:pPr>
      <w:r>
        <w:rPr>
          <w:szCs w:val="28"/>
        </w:rPr>
        <w:t>Rewards provides a customer assistance service to answer questions or aid the customer with any difficulty during normal working hours by contacting The Rewards at:</w:t>
      </w:r>
    </w:p>
    <w:p w14:paraId="520803E2" w14:textId="68CFB6F4" w:rsidR="006C61D8" w:rsidRPr="00FB38E1" w:rsidRDefault="006C61D8" w:rsidP="006C61D8">
      <w:pPr>
        <w:ind w:left="720"/>
        <w:jc w:val="both"/>
        <w:rPr>
          <w:szCs w:val="28"/>
        </w:rPr>
      </w:pPr>
      <w:r>
        <w:rPr>
          <w:szCs w:val="28"/>
        </w:rPr>
        <w:tab/>
      </w:r>
      <w:r w:rsidR="00FB38E1">
        <w:rPr>
          <w:szCs w:val="28"/>
        </w:rPr>
        <w:t>(904) 637 0144</w:t>
      </w:r>
    </w:p>
    <w:p w14:paraId="1889D563" w14:textId="337D2483" w:rsidR="006C61D8" w:rsidRPr="00324C8C" w:rsidRDefault="006C61D8" w:rsidP="006C61D8">
      <w:pPr>
        <w:ind w:left="720"/>
        <w:jc w:val="both"/>
        <w:rPr>
          <w:color w:val="FF0000"/>
          <w:szCs w:val="28"/>
        </w:rPr>
      </w:pPr>
      <w:r w:rsidRPr="00324C8C">
        <w:rPr>
          <w:color w:val="FF0000"/>
          <w:szCs w:val="28"/>
        </w:rPr>
        <w:tab/>
      </w:r>
      <w:hyperlink r:id="rId7" w:history="1">
        <w:r w:rsidR="00BF636D" w:rsidRPr="00F83E14">
          <w:rPr>
            <w:rStyle w:val="Hyperlink"/>
            <w:szCs w:val="28"/>
          </w:rPr>
          <w:t>information@CBVrewards.com</w:t>
        </w:r>
      </w:hyperlink>
    </w:p>
    <w:p w14:paraId="7ACBFA19" w14:textId="77777777" w:rsidR="006C61D8" w:rsidRDefault="006C61D8" w:rsidP="006C61D8">
      <w:pPr>
        <w:ind w:left="720"/>
        <w:jc w:val="both"/>
        <w:rPr>
          <w:szCs w:val="28"/>
        </w:rPr>
      </w:pPr>
    </w:p>
    <w:p w14:paraId="7E4687B1" w14:textId="77777777" w:rsidR="006C61D8" w:rsidRDefault="006C61D8" w:rsidP="006C61D8">
      <w:pPr>
        <w:ind w:left="720"/>
        <w:jc w:val="both"/>
        <w:rPr>
          <w:szCs w:val="28"/>
        </w:rPr>
      </w:pPr>
    </w:p>
    <w:p w14:paraId="72D07FD1" w14:textId="77777777" w:rsidR="006C61D8" w:rsidRDefault="006C61D8" w:rsidP="006C61D8">
      <w:pPr>
        <w:ind w:left="720"/>
        <w:rPr>
          <w:sz w:val="22"/>
          <w:szCs w:val="22"/>
        </w:rPr>
      </w:pPr>
      <w:r>
        <w:rPr>
          <w:sz w:val="22"/>
          <w:szCs w:val="22"/>
        </w:rPr>
        <w:t>_______________________________</w:t>
      </w:r>
      <w:r>
        <w:rPr>
          <w:sz w:val="22"/>
          <w:szCs w:val="22"/>
        </w:rPr>
        <w:tab/>
      </w:r>
      <w:r>
        <w:rPr>
          <w:sz w:val="22"/>
          <w:szCs w:val="22"/>
        </w:rPr>
        <w:tab/>
        <w:t>____________________________</w:t>
      </w:r>
    </w:p>
    <w:p w14:paraId="43C47222" w14:textId="77777777" w:rsidR="006C61D8" w:rsidRDefault="006C61D8" w:rsidP="006C61D8">
      <w:pPr>
        <w:ind w:left="720"/>
        <w:rPr>
          <w:sz w:val="22"/>
          <w:szCs w:val="22"/>
        </w:rPr>
      </w:pPr>
      <w:r>
        <w:rPr>
          <w:sz w:val="22"/>
          <w:szCs w:val="22"/>
        </w:rPr>
        <w:t>Customer</w:t>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Customer</w:t>
      </w:r>
      <w:proofErr w:type="spellEnd"/>
    </w:p>
    <w:p w14:paraId="625B49E8" w14:textId="77777777" w:rsidR="006C61D8" w:rsidRDefault="006C61D8" w:rsidP="006C61D8">
      <w:pPr>
        <w:ind w:left="720"/>
        <w:rPr>
          <w:sz w:val="22"/>
          <w:szCs w:val="22"/>
        </w:rPr>
      </w:pPr>
    </w:p>
    <w:p w14:paraId="632F3507" w14:textId="77777777" w:rsidR="006C61D8" w:rsidRDefault="006C61D8" w:rsidP="006C61D8">
      <w:pPr>
        <w:ind w:left="720"/>
        <w:rPr>
          <w:sz w:val="22"/>
          <w:szCs w:val="22"/>
        </w:rPr>
      </w:pPr>
      <w:r>
        <w:rPr>
          <w:sz w:val="22"/>
          <w:szCs w:val="22"/>
        </w:rPr>
        <w:t>_______________________________</w:t>
      </w:r>
      <w:r>
        <w:rPr>
          <w:sz w:val="22"/>
          <w:szCs w:val="22"/>
        </w:rPr>
        <w:tab/>
      </w:r>
      <w:r>
        <w:rPr>
          <w:sz w:val="22"/>
          <w:szCs w:val="22"/>
        </w:rPr>
        <w:tab/>
        <w:t>_______________</w:t>
      </w:r>
    </w:p>
    <w:p w14:paraId="25122F07" w14:textId="77777777" w:rsidR="006C61D8" w:rsidRDefault="006C61D8" w:rsidP="006C61D8">
      <w:pPr>
        <w:ind w:left="720"/>
      </w:pPr>
      <w:r>
        <w:rPr>
          <w:sz w:val="22"/>
          <w:szCs w:val="22"/>
        </w:rPr>
        <w:t>Coldwell Banker Vanguard Realty</w:t>
      </w:r>
      <w:r>
        <w:rPr>
          <w:sz w:val="22"/>
          <w:szCs w:val="22"/>
        </w:rPr>
        <w:tab/>
      </w:r>
      <w:r>
        <w:rPr>
          <w:sz w:val="22"/>
          <w:szCs w:val="22"/>
        </w:rPr>
        <w:tab/>
        <w:t>Date</w:t>
      </w:r>
    </w:p>
    <w:p w14:paraId="45A2DF15" w14:textId="77777777" w:rsidR="006C61D8" w:rsidRDefault="006C61D8" w:rsidP="006C61D8"/>
    <w:p w14:paraId="145503AB" w14:textId="77777777" w:rsidR="006C61D8" w:rsidRDefault="006C61D8" w:rsidP="006C61D8">
      <w:pPr>
        <w:jc w:val="both"/>
        <w:rPr>
          <w:rFonts w:ascii="Calibri" w:hAnsi="Calibri" w:cs="Calibri"/>
        </w:rPr>
      </w:pPr>
    </w:p>
    <w:p w14:paraId="1C7A8533" w14:textId="77777777" w:rsidR="006C61D8" w:rsidRDefault="006C61D8" w:rsidP="006C61D8">
      <w:pPr>
        <w:jc w:val="both"/>
        <w:rPr>
          <w:rFonts w:ascii="Calibri" w:hAnsi="Calibri" w:cs="Calibri"/>
        </w:rPr>
      </w:pPr>
    </w:p>
    <w:p w14:paraId="2354B358" w14:textId="77777777" w:rsidR="006C61D8" w:rsidRDefault="006C61D8" w:rsidP="006C61D8">
      <w:pPr>
        <w:jc w:val="both"/>
        <w:rPr>
          <w:rFonts w:ascii="Calibri" w:hAnsi="Calibri" w:cs="Calibri"/>
        </w:rPr>
      </w:pPr>
    </w:p>
    <w:p w14:paraId="03710B31" w14:textId="77777777" w:rsidR="006C61D8" w:rsidRDefault="006C61D8" w:rsidP="006C61D8">
      <w:pPr>
        <w:jc w:val="both"/>
        <w:rPr>
          <w:rFonts w:ascii="Calibri" w:hAnsi="Calibri" w:cs="Calibri"/>
        </w:rPr>
      </w:pPr>
    </w:p>
    <w:p w14:paraId="22C71093" w14:textId="77777777" w:rsidR="006C61D8" w:rsidRDefault="006C61D8" w:rsidP="006C61D8">
      <w:pPr>
        <w:jc w:val="both"/>
        <w:rPr>
          <w:rFonts w:ascii="Calibri" w:hAnsi="Calibri" w:cs="Calibri"/>
        </w:rPr>
      </w:pPr>
    </w:p>
    <w:p w14:paraId="49D38C9A" w14:textId="78EC5A41" w:rsidR="006C61D8" w:rsidRDefault="0019491F" w:rsidP="006C61D8">
      <w:pPr>
        <w:jc w:val="both"/>
        <w:rPr>
          <w:rFonts w:ascii="Calibri" w:hAnsi="Calibri" w:cs="Calibri"/>
        </w:rPr>
      </w:pPr>
      <w:r>
        <w:rPr>
          <w:rFonts w:ascii="Calibri" w:hAnsi="Calibri" w:cs="Calibri"/>
        </w:rPr>
        <w:t>082019</w:t>
      </w:r>
    </w:p>
    <w:p w14:paraId="53C5C86F" w14:textId="77777777" w:rsidR="006C61D8" w:rsidRDefault="006C61D8" w:rsidP="006C61D8">
      <w:pPr>
        <w:jc w:val="center"/>
        <w:rPr>
          <w:rFonts w:ascii="Calibri" w:hAnsi="Calibri" w:cs="Calibri"/>
          <w:b/>
          <w:sz w:val="32"/>
          <w:szCs w:val="32"/>
        </w:rPr>
      </w:pPr>
      <w:r>
        <w:rPr>
          <w:rFonts w:ascii="Calibri" w:hAnsi="Calibri" w:cs="Calibri"/>
          <w:b/>
          <w:sz w:val="32"/>
          <w:szCs w:val="32"/>
        </w:rPr>
        <w:lastRenderedPageBreak/>
        <w:t>Vanguard Rewards</w:t>
      </w:r>
    </w:p>
    <w:p w14:paraId="65A73804" w14:textId="77777777" w:rsidR="006C61D8" w:rsidRDefault="006C61D8" w:rsidP="006C61D8">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1870"/>
        <w:gridCol w:w="1870"/>
        <w:gridCol w:w="1870"/>
        <w:gridCol w:w="1870"/>
        <w:gridCol w:w="1870"/>
      </w:tblGrid>
      <w:tr w:rsidR="006C61D8" w14:paraId="7C7499D0" w14:textId="77777777" w:rsidTr="00F70ADC">
        <w:trPr>
          <w:trHeight w:val="764"/>
        </w:trPr>
        <w:tc>
          <w:tcPr>
            <w:tcW w:w="1870" w:type="dxa"/>
          </w:tcPr>
          <w:p w14:paraId="5B1CEEA8" w14:textId="77777777" w:rsidR="006C61D8" w:rsidRPr="001146E6" w:rsidRDefault="006C61D8" w:rsidP="00F70ADC">
            <w:pPr>
              <w:rPr>
                <w:rFonts w:ascii="Calibri" w:hAnsi="Calibri" w:cs="Calibri"/>
                <w:b/>
              </w:rPr>
            </w:pPr>
            <w:r w:rsidRPr="001146E6">
              <w:rPr>
                <w:rFonts w:ascii="Calibri" w:hAnsi="Calibri" w:cs="Calibri"/>
                <w:b/>
              </w:rPr>
              <w:t>Price of Home</w:t>
            </w:r>
          </w:p>
        </w:tc>
        <w:tc>
          <w:tcPr>
            <w:tcW w:w="1870" w:type="dxa"/>
          </w:tcPr>
          <w:p w14:paraId="7FFC90DF" w14:textId="1AC5FCA8" w:rsidR="006C61D8" w:rsidRPr="001146E6" w:rsidRDefault="006C61D8" w:rsidP="00F70ADC">
            <w:pPr>
              <w:rPr>
                <w:rFonts w:ascii="Calibri" w:hAnsi="Calibri" w:cs="Calibri"/>
                <w:b/>
              </w:rPr>
            </w:pPr>
            <w:r w:rsidRPr="001146E6">
              <w:rPr>
                <w:rFonts w:ascii="Calibri" w:hAnsi="Calibri" w:cs="Calibri"/>
                <w:b/>
              </w:rPr>
              <w:t xml:space="preserve">Commission </w:t>
            </w:r>
            <w:r w:rsidR="00D901B0">
              <w:rPr>
                <w:rFonts w:ascii="Calibri" w:hAnsi="Calibri" w:cs="Calibri"/>
                <w:b/>
              </w:rPr>
              <w:t>F</w:t>
            </w:r>
            <w:r w:rsidRPr="001146E6">
              <w:rPr>
                <w:rFonts w:ascii="Calibri" w:hAnsi="Calibri" w:cs="Calibri"/>
                <w:b/>
              </w:rPr>
              <w:t xml:space="preserve">ee </w:t>
            </w:r>
            <w:r w:rsidR="00D901B0">
              <w:rPr>
                <w:rFonts w:ascii="Calibri" w:hAnsi="Calibri" w:cs="Calibri"/>
                <w:b/>
              </w:rPr>
              <w:t>R</w:t>
            </w:r>
            <w:r w:rsidRPr="001146E6">
              <w:rPr>
                <w:rFonts w:ascii="Calibri" w:hAnsi="Calibri" w:cs="Calibri"/>
                <w:b/>
              </w:rPr>
              <w:t>ebate</w:t>
            </w:r>
          </w:p>
        </w:tc>
        <w:tc>
          <w:tcPr>
            <w:tcW w:w="1870" w:type="dxa"/>
          </w:tcPr>
          <w:p w14:paraId="174EC628" w14:textId="77777777" w:rsidR="006C61D8" w:rsidRPr="001146E6" w:rsidRDefault="006C61D8" w:rsidP="00F70ADC">
            <w:pPr>
              <w:rPr>
                <w:rFonts w:ascii="Calibri" w:hAnsi="Calibri" w:cs="Calibri"/>
                <w:b/>
              </w:rPr>
            </w:pPr>
            <w:r w:rsidRPr="001146E6">
              <w:rPr>
                <w:rFonts w:ascii="Calibri" w:hAnsi="Calibri" w:cs="Calibri"/>
                <w:b/>
              </w:rPr>
              <w:t>Mortgage Origination</w:t>
            </w:r>
          </w:p>
          <w:p w14:paraId="4414ABD9" w14:textId="77777777" w:rsidR="006C61D8" w:rsidRPr="001146E6" w:rsidRDefault="006C61D8" w:rsidP="00F70ADC">
            <w:pPr>
              <w:rPr>
                <w:rFonts w:ascii="Calibri" w:hAnsi="Calibri" w:cs="Calibri"/>
                <w:b/>
              </w:rPr>
            </w:pPr>
            <w:r w:rsidRPr="001146E6">
              <w:rPr>
                <w:rFonts w:ascii="Calibri" w:hAnsi="Calibri" w:cs="Calibri"/>
                <w:b/>
              </w:rPr>
              <w:t>Forgiveness</w:t>
            </w:r>
          </w:p>
        </w:tc>
        <w:tc>
          <w:tcPr>
            <w:tcW w:w="1870" w:type="dxa"/>
          </w:tcPr>
          <w:p w14:paraId="681169F6" w14:textId="77777777" w:rsidR="006C61D8" w:rsidRDefault="006C61D8" w:rsidP="00F70ADC">
            <w:pPr>
              <w:rPr>
                <w:rFonts w:ascii="Calibri" w:hAnsi="Calibri" w:cs="Calibri"/>
                <w:b/>
              </w:rPr>
            </w:pPr>
            <w:r>
              <w:rPr>
                <w:rFonts w:ascii="Calibri" w:hAnsi="Calibri" w:cs="Calibri"/>
                <w:b/>
              </w:rPr>
              <w:t xml:space="preserve">Title &amp; </w:t>
            </w:r>
          </w:p>
          <w:p w14:paraId="7F1B032A" w14:textId="77777777" w:rsidR="006C61D8" w:rsidRDefault="006C61D8" w:rsidP="00F70ADC">
            <w:pPr>
              <w:rPr>
                <w:rFonts w:ascii="Calibri" w:hAnsi="Calibri" w:cs="Calibri"/>
                <w:b/>
              </w:rPr>
            </w:pPr>
            <w:r>
              <w:rPr>
                <w:rFonts w:ascii="Calibri" w:hAnsi="Calibri" w:cs="Calibri"/>
                <w:b/>
              </w:rPr>
              <w:t>Closing</w:t>
            </w:r>
          </w:p>
          <w:p w14:paraId="4A556BAD" w14:textId="77777777" w:rsidR="006C61D8" w:rsidRPr="001146E6" w:rsidRDefault="006C61D8" w:rsidP="00F70ADC">
            <w:pPr>
              <w:rPr>
                <w:rFonts w:ascii="Calibri" w:hAnsi="Calibri" w:cs="Calibri"/>
                <w:b/>
              </w:rPr>
            </w:pPr>
            <w:r>
              <w:rPr>
                <w:rFonts w:ascii="Calibri" w:hAnsi="Calibri" w:cs="Calibri"/>
                <w:b/>
              </w:rPr>
              <w:t>Rewards</w:t>
            </w:r>
          </w:p>
        </w:tc>
        <w:tc>
          <w:tcPr>
            <w:tcW w:w="1870" w:type="dxa"/>
          </w:tcPr>
          <w:p w14:paraId="4A10AAC8" w14:textId="77777777" w:rsidR="006C61D8" w:rsidRPr="001146E6" w:rsidRDefault="006C61D8" w:rsidP="00F70ADC">
            <w:pPr>
              <w:rPr>
                <w:rFonts w:ascii="Calibri" w:hAnsi="Calibri" w:cs="Calibri"/>
                <w:b/>
              </w:rPr>
            </w:pPr>
            <w:r w:rsidRPr="001146E6">
              <w:rPr>
                <w:rFonts w:ascii="Calibri" w:hAnsi="Calibri" w:cs="Calibri"/>
                <w:b/>
              </w:rPr>
              <w:t>Average Total</w:t>
            </w:r>
          </w:p>
        </w:tc>
      </w:tr>
      <w:tr w:rsidR="006C61D8" w14:paraId="0F39DAFD" w14:textId="77777777" w:rsidTr="00F70ADC">
        <w:tc>
          <w:tcPr>
            <w:tcW w:w="1870" w:type="dxa"/>
          </w:tcPr>
          <w:p w14:paraId="203DB4A1" w14:textId="77777777" w:rsidR="006C61D8" w:rsidRDefault="006C61D8" w:rsidP="00F70ADC">
            <w:pPr>
              <w:rPr>
                <w:rFonts w:ascii="Calibri" w:hAnsi="Calibri" w:cs="Calibri"/>
              </w:rPr>
            </w:pPr>
            <w:r>
              <w:rPr>
                <w:rFonts w:ascii="Calibri" w:hAnsi="Calibri" w:cs="Calibri"/>
              </w:rPr>
              <w:t>$100,000.00</w:t>
            </w:r>
          </w:p>
        </w:tc>
        <w:tc>
          <w:tcPr>
            <w:tcW w:w="1870" w:type="dxa"/>
          </w:tcPr>
          <w:p w14:paraId="7A4745E6" w14:textId="77777777" w:rsidR="006C61D8" w:rsidRDefault="006C61D8" w:rsidP="00F70ADC">
            <w:pPr>
              <w:rPr>
                <w:rFonts w:ascii="Calibri" w:hAnsi="Calibri" w:cs="Calibri"/>
              </w:rPr>
            </w:pPr>
            <w:r>
              <w:rPr>
                <w:rFonts w:ascii="Calibri" w:hAnsi="Calibri" w:cs="Calibri"/>
              </w:rPr>
              <w:t>$600.00</w:t>
            </w:r>
          </w:p>
        </w:tc>
        <w:tc>
          <w:tcPr>
            <w:tcW w:w="1870" w:type="dxa"/>
          </w:tcPr>
          <w:p w14:paraId="1B51785A" w14:textId="77777777" w:rsidR="006C61D8" w:rsidRDefault="006C61D8" w:rsidP="00F70ADC">
            <w:pPr>
              <w:rPr>
                <w:rFonts w:ascii="Calibri" w:hAnsi="Calibri" w:cs="Calibri"/>
              </w:rPr>
            </w:pPr>
            <w:r>
              <w:rPr>
                <w:rFonts w:ascii="Calibri" w:hAnsi="Calibri" w:cs="Calibri"/>
              </w:rPr>
              <w:t>$890.00</w:t>
            </w:r>
          </w:p>
        </w:tc>
        <w:tc>
          <w:tcPr>
            <w:tcW w:w="1870" w:type="dxa"/>
          </w:tcPr>
          <w:p w14:paraId="1F82C879" w14:textId="77777777" w:rsidR="006C61D8" w:rsidRDefault="006C61D8" w:rsidP="00F70ADC">
            <w:pPr>
              <w:rPr>
                <w:rFonts w:ascii="Calibri" w:hAnsi="Calibri" w:cs="Calibri"/>
              </w:rPr>
            </w:pPr>
            <w:r>
              <w:rPr>
                <w:rFonts w:ascii="Calibri" w:hAnsi="Calibri" w:cs="Calibri"/>
              </w:rPr>
              <w:t>$100.00</w:t>
            </w:r>
          </w:p>
        </w:tc>
        <w:tc>
          <w:tcPr>
            <w:tcW w:w="1870" w:type="dxa"/>
          </w:tcPr>
          <w:p w14:paraId="77519123" w14:textId="77777777" w:rsidR="006C61D8" w:rsidRDefault="006C61D8" w:rsidP="00F70ADC">
            <w:pPr>
              <w:rPr>
                <w:rFonts w:ascii="Calibri" w:hAnsi="Calibri" w:cs="Calibri"/>
              </w:rPr>
            </w:pPr>
            <w:r>
              <w:rPr>
                <w:rFonts w:ascii="Calibri" w:hAnsi="Calibri" w:cs="Calibri"/>
              </w:rPr>
              <w:t>$1,590.00</w:t>
            </w:r>
          </w:p>
        </w:tc>
      </w:tr>
      <w:tr w:rsidR="006C61D8" w14:paraId="2D55A232" w14:textId="77777777" w:rsidTr="00F70ADC">
        <w:tc>
          <w:tcPr>
            <w:tcW w:w="1870" w:type="dxa"/>
          </w:tcPr>
          <w:p w14:paraId="3992C559" w14:textId="77777777" w:rsidR="006C61D8" w:rsidRDefault="006C61D8" w:rsidP="00F70ADC">
            <w:pPr>
              <w:rPr>
                <w:rFonts w:ascii="Calibri" w:hAnsi="Calibri" w:cs="Calibri"/>
              </w:rPr>
            </w:pPr>
            <w:r>
              <w:rPr>
                <w:rFonts w:ascii="Calibri" w:hAnsi="Calibri" w:cs="Calibri"/>
              </w:rPr>
              <w:t>$200,000.00</w:t>
            </w:r>
          </w:p>
        </w:tc>
        <w:tc>
          <w:tcPr>
            <w:tcW w:w="1870" w:type="dxa"/>
          </w:tcPr>
          <w:p w14:paraId="4EA9ABF7" w14:textId="77777777" w:rsidR="006C61D8" w:rsidRDefault="006C61D8" w:rsidP="00F70ADC">
            <w:pPr>
              <w:rPr>
                <w:rFonts w:ascii="Calibri" w:hAnsi="Calibri" w:cs="Calibri"/>
              </w:rPr>
            </w:pPr>
            <w:r>
              <w:rPr>
                <w:rFonts w:ascii="Calibri" w:hAnsi="Calibri" w:cs="Calibri"/>
              </w:rPr>
              <w:t>$900.00</w:t>
            </w:r>
          </w:p>
        </w:tc>
        <w:tc>
          <w:tcPr>
            <w:tcW w:w="1870" w:type="dxa"/>
          </w:tcPr>
          <w:p w14:paraId="5E370B41" w14:textId="77777777" w:rsidR="006C61D8" w:rsidRDefault="006C61D8" w:rsidP="00F70ADC">
            <w:pPr>
              <w:rPr>
                <w:rFonts w:ascii="Calibri" w:hAnsi="Calibri" w:cs="Calibri"/>
              </w:rPr>
            </w:pPr>
            <w:r>
              <w:rPr>
                <w:rFonts w:ascii="Calibri" w:hAnsi="Calibri" w:cs="Calibri"/>
              </w:rPr>
              <w:t>$890.00</w:t>
            </w:r>
          </w:p>
        </w:tc>
        <w:tc>
          <w:tcPr>
            <w:tcW w:w="1870" w:type="dxa"/>
          </w:tcPr>
          <w:p w14:paraId="00B7A55E" w14:textId="77777777" w:rsidR="006C61D8" w:rsidRDefault="006C61D8" w:rsidP="00F70ADC">
            <w:pPr>
              <w:rPr>
                <w:rFonts w:ascii="Calibri" w:hAnsi="Calibri" w:cs="Calibri"/>
              </w:rPr>
            </w:pPr>
            <w:r>
              <w:rPr>
                <w:rFonts w:ascii="Calibri" w:hAnsi="Calibri" w:cs="Calibri"/>
              </w:rPr>
              <w:t>$200.00</w:t>
            </w:r>
          </w:p>
        </w:tc>
        <w:tc>
          <w:tcPr>
            <w:tcW w:w="1870" w:type="dxa"/>
          </w:tcPr>
          <w:p w14:paraId="204FB814" w14:textId="77777777" w:rsidR="006C61D8" w:rsidRDefault="006C61D8" w:rsidP="00F70ADC">
            <w:pPr>
              <w:rPr>
                <w:rFonts w:ascii="Calibri" w:hAnsi="Calibri" w:cs="Calibri"/>
              </w:rPr>
            </w:pPr>
            <w:r>
              <w:rPr>
                <w:rFonts w:ascii="Calibri" w:hAnsi="Calibri" w:cs="Calibri"/>
              </w:rPr>
              <w:t>$1,990.00</w:t>
            </w:r>
          </w:p>
        </w:tc>
      </w:tr>
      <w:tr w:rsidR="006C61D8" w14:paraId="3AAABB0E" w14:textId="77777777" w:rsidTr="00F70ADC">
        <w:tc>
          <w:tcPr>
            <w:tcW w:w="1870" w:type="dxa"/>
          </w:tcPr>
          <w:p w14:paraId="493C2FB8" w14:textId="77777777" w:rsidR="006C61D8" w:rsidRDefault="006C61D8" w:rsidP="00F70ADC">
            <w:pPr>
              <w:rPr>
                <w:rFonts w:ascii="Calibri" w:hAnsi="Calibri" w:cs="Calibri"/>
              </w:rPr>
            </w:pPr>
            <w:r>
              <w:rPr>
                <w:rFonts w:ascii="Calibri" w:hAnsi="Calibri" w:cs="Calibri"/>
              </w:rPr>
              <w:t>$350,000.00</w:t>
            </w:r>
          </w:p>
        </w:tc>
        <w:tc>
          <w:tcPr>
            <w:tcW w:w="1870" w:type="dxa"/>
          </w:tcPr>
          <w:p w14:paraId="24FF75FB" w14:textId="77777777" w:rsidR="006C61D8" w:rsidRDefault="006C61D8" w:rsidP="00F70ADC">
            <w:pPr>
              <w:rPr>
                <w:rFonts w:ascii="Calibri" w:hAnsi="Calibri" w:cs="Calibri"/>
              </w:rPr>
            </w:pPr>
            <w:r>
              <w:rPr>
                <w:rFonts w:ascii="Calibri" w:hAnsi="Calibri" w:cs="Calibri"/>
              </w:rPr>
              <w:t>$1,575.00</w:t>
            </w:r>
          </w:p>
        </w:tc>
        <w:tc>
          <w:tcPr>
            <w:tcW w:w="1870" w:type="dxa"/>
          </w:tcPr>
          <w:p w14:paraId="775DEEF4" w14:textId="77777777" w:rsidR="006C61D8" w:rsidRDefault="006C61D8" w:rsidP="00F70ADC">
            <w:pPr>
              <w:rPr>
                <w:rFonts w:ascii="Calibri" w:hAnsi="Calibri" w:cs="Calibri"/>
              </w:rPr>
            </w:pPr>
            <w:r>
              <w:rPr>
                <w:rFonts w:ascii="Calibri" w:hAnsi="Calibri" w:cs="Calibri"/>
              </w:rPr>
              <w:t>$890.00</w:t>
            </w:r>
          </w:p>
        </w:tc>
        <w:tc>
          <w:tcPr>
            <w:tcW w:w="1870" w:type="dxa"/>
          </w:tcPr>
          <w:p w14:paraId="69A4FF7F" w14:textId="77777777" w:rsidR="006C61D8" w:rsidRDefault="006C61D8" w:rsidP="00F70ADC">
            <w:pPr>
              <w:rPr>
                <w:rFonts w:ascii="Calibri" w:hAnsi="Calibri" w:cs="Calibri"/>
              </w:rPr>
            </w:pPr>
            <w:r>
              <w:rPr>
                <w:rFonts w:ascii="Calibri" w:hAnsi="Calibri" w:cs="Calibri"/>
              </w:rPr>
              <w:t>$300.00</w:t>
            </w:r>
          </w:p>
        </w:tc>
        <w:tc>
          <w:tcPr>
            <w:tcW w:w="1870" w:type="dxa"/>
          </w:tcPr>
          <w:p w14:paraId="79EAAAE3" w14:textId="77777777" w:rsidR="006C61D8" w:rsidRDefault="006C61D8" w:rsidP="00F70ADC">
            <w:pPr>
              <w:rPr>
                <w:rFonts w:ascii="Calibri" w:hAnsi="Calibri" w:cs="Calibri"/>
              </w:rPr>
            </w:pPr>
            <w:r>
              <w:rPr>
                <w:rFonts w:ascii="Calibri" w:hAnsi="Calibri" w:cs="Calibri"/>
              </w:rPr>
              <w:t>$2,765.00</w:t>
            </w:r>
          </w:p>
        </w:tc>
      </w:tr>
      <w:tr w:rsidR="006C61D8" w14:paraId="1D320715" w14:textId="77777777" w:rsidTr="00F70ADC">
        <w:tc>
          <w:tcPr>
            <w:tcW w:w="1870" w:type="dxa"/>
          </w:tcPr>
          <w:p w14:paraId="42D6D3D7" w14:textId="77777777" w:rsidR="006C61D8" w:rsidRDefault="006C61D8" w:rsidP="00F70ADC">
            <w:pPr>
              <w:rPr>
                <w:rFonts w:ascii="Calibri" w:hAnsi="Calibri" w:cs="Calibri"/>
              </w:rPr>
            </w:pPr>
            <w:r>
              <w:rPr>
                <w:rFonts w:ascii="Calibri" w:hAnsi="Calibri" w:cs="Calibri"/>
              </w:rPr>
              <w:t>$500,000.00</w:t>
            </w:r>
          </w:p>
        </w:tc>
        <w:tc>
          <w:tcPr>
            <w:tcW w:w="1870" w:type="dxa"/>
          </w:tcPr>
          <w:p w14:paraId="4689AB15" w14:textId="77777777" w:rsidR="006C61D8" w:rsidRDefault="006C61D8" w:rsidP="00F70ADC">
            <w:pPr>
              <w:rPr>
                <w:rFonts w:ascii="Calibri" w:hAnsi="Calibri" w:cs="Calibri"/>
              </w:rPr>
            </w:pPr>
            <w:r>
              <w:rPr>
                <w:rFonts w:ascii="Calibri" w:hAnsi="Calibri" w:cs="Calibri"/>
              </w:rPr>
              <w:t>$2,250.00</w:t>
            </w:r>
          </w:p>
        </w:tc>
        <w:tc>
          <w:tcPr>
            <w:tcW w:w="1870" w:type="dxa"/>
          </w:tcPr>
          <w:p w14:paraId="2A752583" w14:textId="77777777" w:rsidR="006C61D8" w:rsidRDefault="006C61D8" w:rsidP="00F70ADC">
            <w:pPr>
              <w:rPr>
                <w:rFonts w:ascii="Calibri" w:hAnsi="Calibri" w:cs="Calibri"/>
              </w:rPr>
            </w:pPr>
            <w:r>
              <w:rPr>
                <w:rFonts w:ascii="Calibri" w:hAnsi="Calibri" w:cs="Calibri"/>
              </w:rPr>
              <w:t>$890.00</w:t>
            </w:r>
          </w:p>
        </w:tc>
        <w:tc>
          <w:tcPr>
            <w:tcW w:w="1870" w:type="dxa"/>
          </w:tcPr>
          <w:p w14:paraId="6B2CE71B" w14:textId="77777777" w:rsidR="006C61D8" w:rsidRDefault="006C61D8" w:rsidP="00F70ADC">
            <w:pPr>
              <w:rPr>
                <w:rFonts w:ascii="Calibri" w:hAnsi="Calibri" w:cs="Calibri"/>
              </w:rPr>
            </w:pPr>
            <w:r>
              <w:rPr>
                <w:rFonts w:ascii="Calibri" w:hAnsi="Calibri" w:cs="Calibri"/>
              </w:rPr>
              <w:t>$450.00</w:t>
            </w:r>
          </w:p>
        </w:tc>
        <w:tc>
          <w:tcPr>
            <w:tcW w:w="1870" w:type="dxa"/>
          </w:tcPr>
          <w:p w14:paraId="34AAF2D1" w14:textId="77777777" w:rsidR="006C61D8" w:rsidRDefault="006C61D8" w:rsidP="00F70ADC">
            <w:pPr>
              <w:rPr>
                <w:rFonts w:ascii="Calibri" w:hAnsi="Calibri" w:cs="Calibri"/>
              </w:rPr>
            </w:pPr>
            <w:r>
              <w:rPr>
                <w:rFonts w:ascii="Calibri" w:hAnsi="Calibri" w:cs="Calibri"/>
              </w:rPr>
              <w:t>$3,590.00</w:t>
            </w:r>
          </w:p>
        </w:tc>
      </w:tr>
      <w:tr w:rsidR="006C61D8" w14:paraId="7A574A1C" w14:textId="77777777" w:rsidTr="00F70ADC">
        <w:tc>
          <w:tcPr>
            <w:tcW w:w="1870" w:type="dxa"/>
          </w:tcPr>
          <w:p w14:paraId="23466B3A" w14:textId="77777777" w:rsidR="006C61D8" w:rsidRDefault="006C61D8" w:rsidP="00F70ADC">
            <w:pPr>
              <w:rPr>
                <w:rFonts w:ascii="Calibri" w:hAnsi="Calibri" w:cs="Calibri"/>
              </w:rPr>
            </w:pPr>
            <w:r>
              <w:rPr>
                <w:rFonts w:ascii="Calibri" w:hAnsi="Calibri" w:cs="Calibri"/>
              </w:rPr>
              <w:t>$750,000.00</w:t>
            </w:r>
          </w:p>
        </w:tc>
        <w:tc>
          <w:tcPr>
            <w:tcW w:w="1870" w:type="dxa"/>
          </w:tcPr>
          <w:p w14:paraId="5F8C4531" w14:textId="77777777" w:rsidR="006C61D8" w:rsidRDefault="006C61D8" w:rsidP="00F70ADC">
            <w:pPr>
              <w:rPr>
                <w:rFonts w:ascii="Calibri" w:hAnsi="Calibri" w:cs="Calibri"/>
              </w:rPr>
            </w:pPr>
            <w:r>
              <w:rPr>
                <w:rFonts w:ascii="Calibri" w:hAnsi="Calibri" w:cs="Calibri"/>
              </w:rPr>
              <w:t>$3,375.00</w:t>
            </w:r>
          </w:p>
        </w:tc>
        <w:tc>
          <w:tcPr>
            <w:tcW w:w="1870" w:type="dxa"/>
          </w:tcPr>
          <w:p w14:paraId="234760B0" w14:textId="77777777" w:rsidR="006C61D8" w:rsidRDefault="006C61D8" w:rsidP="00F70ADC">
            <w:pPr>
              <w:rPr>
                <w:rFonts w:ascii="Calibri" w:hAnsi="Calibri" w:cs="Calibri"/>
              </w:rPr>
            </w:pPr>
            <w:r>
              <w:rPr>
                <w:rFonts w:ascii="Calibri" w:hAnsi="Calibri" w:cs="Calibri"/>
              </w:rPr>
              <w:t>$890.00</w:t>
            </w:r>
          </w:p>
        </w:tc>
        <w:tc>
          <w:tcPr>
            <w:tcW w:w="1870" w:type="dxa"/>
          </w:tcPr>
          <w:p w14:paraId="04550B65" w14:textId="77777777" w:rsidR="006C61D8" w:rsidRDefault="006C61D8" w:rsidP="00F70ADC">
            <w:pPr>
              <w:rPr>
                <w:rFonts w:ascii="Calibri" w:hAnsi="Calibri" w:cs="Calibri"/>
              </w:rPr>
            </w:pPr>
            <w:r>
              <w:rPr>
                <w:rFonts w:ascii="Calibri" w:hAnsi="Calibri" w:cs="Calibri"/>
              </w:rPr>
              <w:t>$625.00</w:t>
            </w:r>
          </w:p>
        </w:tc>
        <w:tc>
          <w:tcPr>
            <w:tcW w:w="1870" w:type="dxa"/>
          </w:tcPr>
          <w:p w14:paraId="4DA2D1CB" w14:textId="77777777" w:rsidR="006C61D8" w:rsidRDefault="006C61D8" w:rsidP="00F70ADC">
            <w:pPr>
              <w:rPr>
                <w:rFonts w:ascii="Calibri" w:hAnsi="Calibri" w:cs="Calibri"/>
              </w:rPr>
            </w:pPr>
            <w:r>
              <w:rPr>
                <w:rFonts w:ascii="Calibri" w:hAnsi="Calibri" w:cs="Calibri"/>
              </w:rPr>
              <w:t>$4,890.00</w:t>
            </w:r>
          </w:p>
        </w:tc>
      </w:tr>
    </w:tbl>
    <w:p w14:paraId="01C30D8F" w14:textId="77777777" w:rsidR="006C61D8" w:rsidRDefault="006C61D8" w:rsidP="006C61D8">
      <w:pPr>
        <w:rPr>
          <w:rFonts w:ascii="Calibri" w:hAnsi="Calibri" w:cs="Calibri"/>
        </w:rPr>
      </w:pPr>
    </w:p>
    <w:p w14:paraId="32EBE451" w14:textId="77777777" w:rsidR="006C61D8" w:rsidRDefault="006C61D8" w:rsidP="006C61D8">
      <w:pPr>
        <w:rPr>
          <w:rFonts w:asciiTheme="minorHAnsi" w:hAnsiTheme="minorHAnsi" w:cstheme="minorHAnsi"/>
          <w:b/>
          <w:sz w:val="32"/>
          <w:szCs w:val="32"/>
        </w:rPr>
      </w:pPr>
    </w:p>
    <w:p w14:paraId="1EA2C834" w14:textId="77777777" w:rsidR="006C61D8" w:rsidRDefault="006C61D8" w:rsidP="006C61D8">
      <w:pPr>
        <w:jc w:val="center"/>
        <w:rPr>
          <w:rFonts w:asciiTheme="minorHAnsi" w:hAnsiTheme="minorHAnsi" w:cstheme="minorHAnsi"/>
          <w:b/>
          <w:sz w:val="32"/>
          <w:szCs w:val="32"/>
        </w:rPr>
      </w:pPr>
    </w:p>
    <w:p w14:paraId="62C32FBE" w14:textId="3FB08DFF" w:rsidR="006D30F5" w:rsidRDefault="0019491F">
      <w:r>
        <w:t>082019</w:t>
      </w:r>
    </w:p>
    <w:sectPr w:rsidR="006D3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2EE"/>
    <w:multiLevelType w:val="hybridMultilevel"/>
    <w:tmpl w:val="D980B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6EFE"/>
    <w:multiLevelType w:val="hybridMultilevel"/>
    <w:tmpl w:val="AA60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4BC3"/>
    <w:multiLevelType w:val="hybridMultilevel"/>
    <w:tmpl w:val="663A4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F172F"/>
    <w:multiLevelType w:val="hybridMultilevel"/>
    <w:tmpl w:val="10F4E2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6ABF"/>
    <w:multiLevelType w:val="hybridMultilevel"/>
    <w:tmpl w:val="BDE0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06E2A"/>
    <w:multiLevelType w:val="hybridMultilevel"/>
    <w:tmpl w:val="2BFA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B73D0"/>
    <w:multiLevelType w:val="hybridMultilevel"/>
    <w:tmpl w:val="6924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430F1"/>
    <w:multiLevelType w:val="hybridMultilevel"/>
    <w:tmpl w:val="8ECCC4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D3E09A0"/>
    <w:multiLevelType w:val="hybridMultilevel"/>
    <w:tmpl w:val="E71E3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414F1"/>
    <w:multiLevelType w:val="hybridMultilevel"/>
    <w:tmpl w:val="06ECE2E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AA03F27"/>
    <w:multiLevelType w:val="hybridMultilevel"/>
    <w:tmpl w:val="010C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81C97"/>
    <w:multiLevelType w:val="hybridMultilevel"/>
    <w:tmpl w:val="F12497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4844B4E"/>
    <w:multiLevelType w:val="hybridMultilevel"/>
    <w:tmpl w:val="7BAE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num>
  <w:num w:numId="4">
    <w:abstractNumId w:val="2"/>
  </w:num>
  <w:num w:numId="5">
    <w:abstractNumId w:val="4"/>
  </w:num>
  <w:num w:numId="6">
    <w:abstractNumId w:val="5"/>
  </w:num>
  <w:num w:numId="7">
    <w:abstractNumId w:val="8"/>
  </w:num>
  <w:num w:numId="8">
    <w:abstractNumId w:val="0"/>
  </w:num>
  <w:num w:numId="9">
    <w:abstractNumId w:val="10"/>
  </w:num>
  <w:num w:numId="10">
    <w:abstractNumId w:val="1"/>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D8"/>
    <w:rsid w:val="000368C6"/>
    <w:rsid w:val="000D048D"/>
    <w:rsid w:val="0019491F"/>
    <w:rsid w:val="00324C8C"/>
    <w:rsid w:val="003C529D"/>
    <w:rsid w:val="006C61D8"/>
    <w:rsid w:val="006D30F5"/>
    <w:rsid w:val="00920C91"/>
    <w:rsid w:val="00AF2884"/>
    <w:rsid w:val="00BF636D"/>
    <w:rsid w:val="00D0495F"/>
    <w:rsid w:val="00D901B0"/>
    <w:rsid w:val="00FB38E1"/>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F808"/>
  <w15:chartTrackingRefBased/>
  <w15:docId w15:val="{71112B62-5821-48FF-96D2-4D154528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D8"/>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1D8"/>
    <w:pPr>
      <w:spacing w:after="0" w:line="240" w:lineRule="auto"/>
    </w:pPr>
  </w:style>
  <w:style w:type="paragraph" w:styleId="ListParagraph">
    <w:name w:val="List Paragraph"/>
    <w:basedOn w:val="Normal"/>
    <w:uiPriority w:val="34"/>
    <w:qFormat/>
    <w:rsid w:val="006C61D8"/>
    <w:pPr>
      <w:ind w:left="720"/>
      <w:contextualSpacing/>
    </w:pPr>
  </w:style>
  <w:style w:type="character" w:styleId="Hyperlink">
    <w:name w:val="Hyperlink"/>
    <w:basedOn w:val="DefaultParagraphFont"/>
    <w:rsid w:val="006C61D8"/>
    <w:rPr>
      <w:color w:val="0563C1" w:themeColor="hyperlink"/>
      <w:u w:val="single"/>
    </w:rPr>
  </w:style>
  <w:style w:type="table" w:styleId="TableGrid">
    <w:name w:val="Table Grid"/>
    <w:basedOn w:val="TableNormal"/>
    <w:uiPriority w:val="39"/>
    <w:rsid w:val="006C6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6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mation@CBVrew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Dalton</dc:creator>
  <cp:keywords/>
  <dc:description/>
  <cp:lastModifiedBy>Mona Gardella</cp:lastModifiedBy>
  <cp:revision>2</cp:revision>
  <dcterms:created xsi:type="dcterms:W3CDTF">2019-08-05T14:26:00Z</dcterms:created>
  <dcterms:modified xsi:type="dcterms:W3CDTF">2019-08-05T14:26:00Z</dcterms:modified>
</cp:coreProperties>
</file>